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D91DE">
      <w:pPr>
        <w:spacing w:line="580" w:lineRule="exact"/>
        <w:rPr>
          <w:rFonts w:ascii="仿宋" w:eastAsia="仿宋"/>
          <w:sz w:val="32"/>
          <w:lang w:eastAsia="zh-CN"/>
        </w:rPr>
      </w:pPr>
      <w:r>
        <w:rPr>
          <w:rFonts w:hint="eastAsia" w:ascii="仿宋" w:eastAsia="仿宋"/>
          <w:sz w:val="32"/>
          <w:lang w:eastAsia="zh-CN"/>
        </w:rPr>
        <w:t>附件2：</w:t>
      </w:r>
    </w:p>
    <w:p w14:paraId="67F41BB3">
      <w:pPr>
        <w:jc w:val="center"/>
        <w:rPr>
          <w:rFonts w:hint="eastAsia" w:ascii="方正小标宋简体" w:eastAsia="方正小标宋简体"/>
          <w:sz w:val="44"/>
          <w:lang w:eastAsia="zh-CN"/>
        </w:rPr>
      </w:pPr>
      <w:bookmarkStart w:id="0" w:name="_GoBack"/>
      <w:r>
        <w:rPr>
          <w:rFonts w:hint="eastAsia" w:ascii="方正小标宋简体" w:eastAsia="方正小标宋简体"/>
          <w:sz w:val="44"/>
        </w:rPr>
        <w:t>出访企业项目表</w:t>
      </w:r>
      <w:bookmarkEnd w:id="0"/>
    </w:p>
    <w:p w14:paraId="0EF4A889">
      <w:pPr>
        <w:pStyle w:val="4"/>
        <w:ind w:firstLine="440"/>
        <w:rPr>
          <w:lang w:eastAsia="zh-CN"/>
        </w:rPr>
      </w:pPr>
    </w:p>
    <w:p w14:paraId="01FBDE32">
      <w:pPr>
        <w:spacing w:before="58"/>
        <w:ind w:right="532"/>
        <w:jc w:val="right"/>
        <w:rPr>
          <w:rFonts w:ascii="仿宋" w:eastAsia="仿宋"/>
          <w:sz w:val="32"/>
          <w:lang w:eastAsia="zh-CN"/>
        </w:rPr>
      </w:pPr>
      <w:r>
        <w:rPr>
          <w:rFonts w:hint="eastAsia" w:ascii="仿宋" w:eastAsia="仿宋"/>
          <w:sz w:val="32"/>
          <w:lang w:eastAsia="zh-CN"/>
        </w:rPr>
        <w:t>单位：万元</w:t>
      </w:r>
    </w:p>
    <w:tbl>
      <w:tblPr>
        <w:tblStyle w:val="6"/>
        <w:tblW w:w="9016" w:type="dxa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29"/>
        <w:gridCol w:w="2168"/>
        <w:gridCol w:w="100"/>
        <w:gridCol w:w="1711"/>
        <w:gridCol w:w="1256"/>
        <w:gridCol w:w="1352"/>
      </w:tblGrid>
      <w:tr w14:paraId="21AC8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4" w:hRule="atLeast"/>
        </w:trPr>
        <w:tc>
          <w:tcPr>
            <w:tcW w:w="2429" w:type="dxa"/>
            <w:vAlign w:val="center"/>
          </w:tcPr>
          <w:p w14:paraId="2AF071AC">
            <w:pPr>
              <w:pStyle w:val="5"/>
              <w:tabs>
                <w:tab w:val="left" w:pos="1187"/>
              </w:tabs>
              <w:ind w:firstLine="480" w:firstLineChars="150"/>
              <w:rPr>
                <w:rFonts w:hint="eastAsia" w:ascii="仿宋" w:eastAsia="仿宋"/>
                <w:sz w:val="32"/>
                <w:lang w:eastAsia="zh-CN"/>
              </w:rPr>
            </w:pPr>
            <w:r>
              <w:rPr>
                <w:rFonts w:ascii="仿宋" w:eastAsia="仿宋"/>
                <w:sz w:val="32"/>
                <w:lang w:eastAsia="zh-CN"/>
              </w:rPr>
              <w:t>山东企业</w:t>
            </w:r>
          </w:p>
          <w:p w14:paraId="7B239CDA">
            <w:pPr>
              <w:pStyle w:val="5"/>
              <w:tabs>
                <w:tab w:val="left" w:pos="1187"/>
              </w:tabs>
              <w:rPr>
                <w:rFonts w:ascii="仿宋" w:eastAsia="仿宋"/>
                <w:sz w:val="32"/>
                <w:lang w:eastAsia="zh-CN"/>
              </w:rPr>
            </w:pPr>
            <w:r>
              <w:rPr>
                <w:rFonts w:ascii="仿宋" w:eastAsia="仿宋"/>
                <w:sz w:val="32"/>
                <w:lang w:eastAsia="zh-CN"/>
              </w:rPr>
              <w:t>（单位）名称</w:t>
            </w:r>
          </w:p>
        </w:tc>
        <w:tc>
          <w:tcPr>
            <w:tcW w:w="6587" w:type="dxa"/>
            <w:gridSpan w:val="5"/>
            <w:vAlign w:val="center"/>
          </w:tcPr>
          <w:p w14:paraId="403391BC">
            <w:pPr>
              <w:pStyle w:val="5"/>
              <w:tabs>
                <w:tab w:val="left" w:pos="1187"/>
              </w:tabs>
              <w:jc w:val="center"/>
              <w:rPr>
                <w:rFonts w:ascii="仿宋" w:eastAsia="仿宋"/>
                <w:sz w:val="32"/>
                <w:lang w:eastAsia="zh-CN"/>
              </w:rPr>
            </w:pPr>
          </w:p>
        </w:tc>
      </w:tr>
      <w:tr w14:paraId="1F428E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3" w:hRule="atLeast"/>
        </w:trPr>
        <w:tc>
          <w:tcPr>
            <w:tcW w:w="2429" w:type="dxa"/>
            <w:vAlign w:val="center"/>
          </w:tcPr>
          <w:p w14:paraId="339F15B5">
            <w:pPr>
              <w:pStyle w:val="5"/>
              <w:tabs>
                <w:tab w:val="left" w:pos="1187"/>
              </w:tabs>
              <w:rPr>
                <w:rFonts w:ascii="仿宋" w:eastAsia="仿宋"/>
                <w:sz w:val="32"/>
                <w:lang w:eastAsia="zh-CN"/>
              </w:rPr>
            </w:pPr>
            <w:r>
              <w:rPr>
                <w:rFonts w:ascii="仿宋" w:eastAsia="仿宋"/>
                <w:sz w:val="32"/>
                <w:lang w:eastAsia="zh-CN"/>
              </w:rPr>
              <w:t>合作的</w:t>
            </w:r>
            <w:r>
              <w:rPr>
                <w:rFonts w:hint="eastAsia" w:ascii="仿宋" w:eastAsia="仿宋"/>
                <w:sz w:val="32"/>
                <w:lang w:eastAsia="zh-CN"/>
              </w:rPr>
              <w:t>新加坡</w:t>
            </w:r>
            <w:r>
              <w:rPr>
                <w:rFonts w:ascii="仿宋" w:eastAsia="仿宋"/>
                <w:sz w:val="32"/>
                <w:lang w:eastAsia="zh-CN"/>
              </w:rPr>
              <w:t>企业（单位）名称</w:t>
            </w:r>
          </w:p>
        </w:tc>
        <w:tc>
          <w:tcPr>
            <w:tcW w:w="6587" w:type="dxa"/>
            <w:gridSpan w:val="5"/>
            <w:vAlign w:val="center"/>
          </w:tcPr>
          <w:p w14:paraId="3554CA61">
            <w:pPr>
              <w:pStyle w:val="5"/>
              <w:tabs>
                <w:tab w:val="left" w:pos="1187"/>
              </w:tabs>
              <w:jc w:val="center"/>
              <w:rPr>
                <w:rFonts w:ascii="仿宋" w:eastAsia="仿宋"/>
                <w:sz w:val="32"/>
                <w:lang w:eastAsia="zh-CN"/>
              </w:rPr>
            </w:pPr>
          </w:p>
        </w:tc>
      </w:tr>
      <w:tr w14:paraId="5B99DF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2429" w:type="dxa"/>
            <w:vAlign w:val="center"/>
          </w:tcPr>
          <w:p w14:paraId="122D2D07">
            <w:pPr>
              <w:pStyle w:val="5"/>
              <w:tabs>
                <w:tab w:val="left" w:pos="1187"/>
              </w:tabs>
              <w:jc w:val="center"/>
              <w:rPr>
                <w:rFonts w:ascii="仿宋" w:eastAsia="仿宋"/>
                <w:sz w:val="32"/>
                <w:lang w:eastAsia="zh-CN"/>
              </w:rPr>
            </w:pPr>
            <w:r>
              <w:rPr>
                <w:rFonts w:ascii="仿宋" w:eastAsia="仿宋"/>
                <w:sz w:val="32"/>
                <w:lang w:eastAsia="zh-CN"/>
              </w:rPr>
              <w:t>合作项目名称</w:t>
            </w:r>
          </w:p>
        </w:tc>
        <w:tc>
          <w:tcPr>
            <w:tcW w:w="6587" w:type="dxa"/>
            <w:gridSpan w:val="5"/>
            <w:vAlign w:val="center"/>
          </w:tcPr>
          <w:p w14:paraId="5B3B56BF">
            <w:pPr>
              <w:pStyle w:val="5"/>
              <w:tabs>
                <w:tab w:val="left" w:pos="1187"/>
              </w:tabs>
              <w:jc w:val="center"/>
              <w:rPr>
                <w:rFonts w:ascii="仿宋" w:eastAsia="仿宋"/>
                <w:sz w:val="32"/>
                <w:lang w:eastAsia="zh-CN"/>
              </w:rPr>
            </w:pPr>
          </w:p>
        </w:tc>
      </w:tr>
      <w:tr w14:paraId="7BB939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 w:hRule="atLeast"/>
        </w:trPr>
        <w:tc>
          <w:tcPr>
            <w:tcW w:w="2429" w:type="dxa"/>
            <w:vAlign w:val="center"/>
          </w:tcPr>
          <w:p w14:paraId="67C3B9E5">
            <w:pPr>
              <w:pStyle w:val="5"/>
              <w:tabs>
                <w:tab w:val="left" w:pos="1187"/>
              </w:tabs>
              <w:jc w:val="center"/>
              <w:rPr>
                <w:rFonts w:ascii="仿宋" w:eastAsia="仿宋"/>
                <w:sz w:val="32"/>
                <w:lang w:eastAsia="zh-CN"/>
              </w:rPr>
            </w:pPr>
            <w:r>
              <w:rPr>
                <w:rFonts w:ascii="仿宋" w:eastAsia="仿宋"/>
                <w:sz w:val="32"/>
                <w:lang w:eastAsia="zh-CN"/>
              </w:rPr>
              <w:t>主要产品</w:t>
            </w:r>
          </w:p>
        </w:tc>
        <w:tc>
          <w:tcPr>
            <w:tcW w:w="3979" w:type="dxa"/>
            <w:gridSpan w:val="3"/>
            <w:vAlign w:val="center"/>
          </w:tcPr>
          <w:p w14:paraId="4CF60CBC">
            <w:pPr>
              <w:pStyle w:val="5"/>
              <w:tabs>
                <w:tab w:val="left" w:pos="1187"/>
              </w:tabs>
              <w:jc w:val="center"/>
              <w:rPr>
                <w:rFonts w:ascii="仿宋" w:eastAsia="仿宋"/>
                <w:sz w:val="32"/>
                <w:lang w:eastAsia="zh-CN"/>
              </w:rPr>
            </w:pPr>
          </w:p>
        </w:tc>
        <w:tc>
          <w:tcPr>
            <w:tcW w:w="1256" w:type="dxa"/>
            <w:vAlign w:val="center"/>
          </w:tcPr>
          <w:p w14:paraId="34AD5997">
            <w:pPr>
              <w:pStyle w:val="5"/>
              <w:tabs>
                <w:tab w:val="left" w:pos="1187"/>
              </w:tabs>
              <w:jc w:val="center"/>
              <w:rPr>
                <w:rFonts w:ascii="仿宋" w:eastAsia="仿宋"/>
                <w:sz w:val="32"/>
                <w:lang w:eastAsia="zh-CN"/>
              </w:rPr>
            </w:pPr>
            <w:r>
              <w:rPr>
                <w:rFonts w:ascii="仿宋" w:eastAsia="仿宋"/>
                <w:sz w:val="32"/>
                <w:lang w:eastAsia="zh-CN"/>
              </w:rPr>
              <w:t>所属</w:t>
            </w:r>
          </w:p>
          <w:p w14:paraId="322CF58A">
            <w:pPr>
              <w:pStyle w:val="5"/>
              <w:tabs>
                <w:tab w:val="left" w:pos="1187"/>
              </w:tabs>
              <w:jc w:val="center"/>
              <w:rPr>
                <w:rFonts w:ascii="仿宋" w:eastAsia="仿宋"/>
                <w:sz w:val="32"/>
                <w:lang w:eastAsia="zh-CN"/>
              </w:rPr>
            </w:pPr>
            <w:r>
              <w:rPr>
                <w:rFonts w:ascii="仿宋" w:eastAsia="仿宋"/>
                <w:sz w:val="32"/>
                <w:lang w:eastAsia="zh-CN"/>
              </w:rPr>
              <w:t>行业</w:t>
            </w:r>
          </w:p>
        </w:tc>
        <w:tc>
          <w:tcPr>
            <w:tcW w:w="1352" w:type="dxa"/>
            <w:vAlign w:val="center"/>
          </w:tcPr>
          <w:p w14:paraId="7BC5696A">
            <w:pPr>
              <w:pStyle w:val="5"/>
              <w:tabs>
                <w:tab w:val="left" w:pos="1187"/>
              </w:tabs>
              <w:jc w:val="center"/>
              <w:rPr>
                <w:rFonts w:ascii="仿宋" w:eastAsia="仿宋"/>
                <w:sz w:val="32"/>
                <w:lang w:eastAsia="zh-CN"/>
              </w:rPr>
            </w:pPr>
          </w:p>
        </w:tc>
      </w:tr>
      <w:tr w14:paraId="049B1D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2429" w:type="dxa"/>
            <w:vAlign w:val="center"/>
          </w:tcPr>
          <w:p w14:paraId="15DB5980">
            <w:pPr>
              <w:pStyle w:val="5"/>
              <w:tabs>
                <w:tab w:val="left" w:pos="1187"/>
              </w:tabs>
              <w:jc w:val="center"/>
              <w:rPr>
                <w:rFonts w:ascii="仿宋" w:eastAsia="仿宋"/>
                <w:sz w:val="32"/>
                <w:lang w:eastAsia="zh-CN"/>
              </w:rPr>
            </w:pPr>
            <w:r>
              <w:rPr>
                <w:rFonts w:ascii="仿宋" w:eastAsia="仿宋"/>
                <w:sz w:val="32"/>
                <w:lang w:eastAsia="zh-CN"/>
              </w:rPr>
              <w:t>总投资额</w:t>
            </w:r>
          </w:p>
        </w:tc>
        <w:tc>
          <w:tcPr>
            <w:tcW w:w="2268" w:type="dxa"/>
            <w:gridSpan w:val="2"/>
            <w:vAlign w:val="center"/>
          </w:tcPr>
          <w:p w14:paraId="5D35592A">
            <w:pPr>
              <w:pStyle w:val="5"/>
              <w:tabs>
                <w:tab w:val="left" w:pos="1187"/>
              </w:tabs>
              <w:jc w:val="center"/>
              <w:rPr>
                <w:rFonts w:ascii="仿宋" w:eastAsia="仿宋"/>
                <w:sz w:val="32"/>
                <w:lang w:eastAsia="zh-CN"/>
              </w:rPr>
            </w:pPr>
          </w:p>
        </w:tc>
        <w:tc>
          <w:tcPr>
            <w:tcW w:w="2967" w:type="dxa"/>
            <w:gridSpan w:val="2"/>
            <w:vAlign w:val="center"/>
          </w:tcPr>
          <w:p w14:paraId="685B7B5F">
            <w:pPr>
              <w:pStyle w:val="5"/>
              <w:tabs>
                <w:tab w:val="left" w:pos="1187"/>
              </w:tabs>
              <w:jc w:val="center"/>
              <w:rPr>
                <w:rFonts w:ascii="仿宋" w:eastAsia="仿宋"/>
                <w:sz w:val="32"/>
                <w:lang w:eastAsia="zh-CN"/>
              </w:rPr>
            </w:pPr>
            <w:r>
              <w:rPr>
                <w:rFonts w:ascii="仿宋" w:eastAsia="仿宋"/>
                <w:sz w:val="32"/>
                <w:lang w:eastAsia="zh-CN"/>
              </w:rPr>
              <w:t>其中：</w:t>
            </w:r>
            <w:r>
              <w:rPr>
                <w:rFonts w:hint="eastAsia" w:ascii="仿宋" w:eastAsia="仿宋"/>
                <w:sz w:val="32"/>
                <w:lang w:eastAsia="zh-CN"/>
              </w:rPr>
              <w:t>新加坡</w:t>
            </w:r>
            <w:r>
              <w:rPr>
                <w:rFonts w:ascii="仿宋" w:eastAsia="仿宋"/>
                <w:sz w:val="32"/>
                <w:lang w:eastAsia="zh-CN"/>
              </w:rPr>
              <w:t>投资额</w:t>
            </w:r>
          </w:p>
        </w:tc>
        <w:tc>
          <w:tcPr>
            <w:tcW w:w="1352" w:type="dxa"/>
            <w:vAlign w:val="center"/>
          </w:tcPr>
          <w:p w14:paraId="753385B1">
            <w:pPr>
              <w:pStyle w:val="5"/>
              <w:tabs>
                <w:tab w:val="left" w:pos="1187"/>
              </w:tabs>
              <w:jc w:val="center"/>
              <w:rPr>
                <w:rFonts w:ascii="仿宋" w:eastAsia="仿宋"/>
                <w:sz w:val="32"/>
                <w:lang w:eastAsia="zh-CN"/>
              </w:rPr>
            </w:pPr>
          </w:p>
        </w:tc>
      </w:tr>
      <w:tr w14:paraId="494039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2429" w:type="dxa"/>
            <w:vAlign w:val="center"/>
          </w:tcPr>
          <w:p w14:paraId="0D2BE4E1">
            <w:pPr>
              <w:pStyle w:val="5"/>
              <w:tabs>
                <w:tab w:val="left" w:pos="1187"/>
              </w:tabs>
              <w:jc w:val="center"/>
              <w:rPr>
                <w:rFonts w:ascii="仿宋" w:eastAsia="仿宋"/>
                <w:sz w:val="32"/>
                <w:lang w:eastAsia="zh-CN"/>
              </w:rPr>
            </w:pPr>
            <w:r>
              <w:rPr>
                <w:rFonts w:ascii="仿宋" w:eastAsia="仿宋"/>
                <w:sz w:val="32"/>
                <w:lang w:eastAsia="zh-CN"/>
              </w:rPr>
              <w:t>项目进展情况</w:t>
            </w:r>
          </w:p>
        </w:tc>
        <w:tc>
          <w:tcPr>
            <w:tcW w:w="6587" w:type="dxa"/>
            <w:gridSpan w:val="5"/>
            <w:vAlign w:val="center"/>
          </w:tcPr>
          <w:p w14:paraId="3E37BD45">
            <w:pPr>
              <w:pStyle w:val="5"/>
              <w:tabs>
                <w:tab w:val="left" w:pos="1187"/>
              </w:tabs>
              <w:jc w:val="center"/>
              <w:rPr>
                <w:rFonts w:ascii="仿宋" w:eastAsia="仿宋"/>
                <w:sz w:val="32"/>
                <w:lang w:eastAsia="zh-CN"/>
              </w:rPr>
            </w:pPr>
            <w:r>
              <w:rPr>
                <w:rFonts w:ascii="仿宋" w:eastAsia="仿宋"/>
                <w:sz w:val="32"/>
                <w:lang w:eastAsia="zh-CN"/>
              </w:rPr>
              <w:t>已落地□ 拟签约□ 洽谈中□ 拟推介□</w:t>
            </w:r>
          </w:p>
        </w:tc>
      </w:tr>
      <w:tr w14:paraId="159A7F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0" w:hRule="atLeast"/>
        </w:trPr>
        <w:tc>
          <w:tcPr>
            <w:tcW w:w="2429" w:type="dxa"/>
            <w:vAlign w:val="center"/>
          </w:tcPr>
          <w:p w14:paraId="56358768">
            <w:pPr>
              <w:pStyle w:val="5"/>
              <w:tabs>
                <w:tab w:val="left" w:pos="1187"/>
              </w:tabs>
              <w:jc w:val="center"/>
              <w:rPr>
                <w:rFonts w:ascii="仿宋" w:eastAsia="仿宋"/>
                <w:sz w:val="32"/>
                <w:lang w:eastAsia="zh-CN"/>
              </w:rPr>
            </w:pPr>
            <w:r>
              <w:rPr>
                <w:rFonts w:ascii="仿宋" w:eastAsia="仿宋"/>
                <w:sz w:val="32"/>
                <w:lang w:eastAsia="zh-CN"/>
              </w:rPr>
              <w:t>合作项目内容</w:t>
            </w:r>
          </w:p>
        </w:tc>
        <w:tc>
          <w:tcPr>
            <w:tcW w:w="6587" w:type="dxa"/>
            <w:gridSpan w:val="5"/>
            <w:vAlign w:val="center"/>
          </w:tcPr>
          <w:p w14:paraId="767567CF">
            <w:pPr>
              <w:pStyle w:val="5"/>
              <w:tabs>
                <w:tab w:val="left" w:pos="1187"/>
              </w:tabs>
              <w:jc w:val="center"/>
              <w:rPr>
                <w:rFonts w:ascii="仿宋" w:eastAsia="仿宋"/>
                <w:sz w:val="32"/>
                <w:lang w:eastAsia="zh-CN"/>
              </w:rPr>
            </w:pPr>
          </w:p>
        </w:tc>
      </w:tr>
      <w:tr w14:paraId="381D10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2429" w:type="dxa"/>
            <w:vAlign w:val="center"/>
          </w:tcPr>
          <w:p w14:paraId="3DAEF2D3">
            <w:pPr>
              <w:pStyle w:val="5"/>
              <w:tabs>
                <w:tab w:val="left" w:pos="1187"/>
              </w:tabs>
              <w:jc w:val="center"/>
              <w:rPr>
                <w:rFonts w:ascii="仿宋" w:eastAsia="仿宋"/>
                <w:sz w:val="32"/>
                <w:lang w:eastAsia="zh-CN"/>
              </w:rPr>
            </w:pPr>
            <w:r>
              <w:rPr>
                <w:rFonts w:ascii="仿宋" w:eastAsia="仿宋"/>
                <w:sz w:val="32"/>
                <w:lang w:eastAsia="zh-CN"/>
              </w:rPr>
              <w:t>联</w:t>
            </w:r>
            <w:r>
              <w:rPr>
                <w:rFonts w:hint="eastAsia" w:ascii="仿宋" w:eastAsia="仿宋"/>
                <w:sz w:val="32"/>
                <w:lang w:eastAsia="zh-CN"/>
              </w:rPr>
              <w:t xml:space="preserve"> </w:t>
            </w:r>
            <w:r>
              <w:rPr>
                <w:rFonts w:ascii="仿宋" w:eastAsia="仿宋"/>
                <w:sz w:val="32"/>
                <w:lang w:eastAsia="zh-CN"/>
              </w:rPr>
              <w:t>系</w:t>
            </w:r>
            <w:r>
              <w:rPr>
                <w:rFonts w:hint="eastAsia" w:ascii="仿宋" w:eastAsia="仿宋"/>
                <w:sz w:val="32"/>
                <w:lang w:eastAsia="zh-CN"/>
              </w:rPr>
              <w:t xml:space="preserve"> </w:t>
            </w:r>
            <w:r>
              <w:rPr>
                <w:rFonts w:ascii="仿宋" w:eastAsia="仿宋"/>
                <w:sz w:val="32"/>
                <w:lang w:eastAsia="zh-CN"/>
              </w:rPr>
              <w:t>人</w:t>
            </w:r>
          </w:p>
        </w:tc>
        <w:tc>
          <w:tcPr>
            <w:tcW w:w="2168" w:type="dxa"/>
            <w:vAlign w:val="center"/>
          </w:tcPr>
          <w:p w14:paraId="0034A77E">
            <w:pPr>
              <w:pStyle w:val="5"/>
              <w:tabs>
                <w:tab w:val="left" w:pos="1187"/>
              </w:tabs>
              <w:jc w:val="center"/>
              <w:rPr>
                <w:rFonts w:ascii="仿宋" w:eastAsia="仿宋"/>
                <w:sz w:val="32"/>
                <w:lang w:eastAsia="zh-CN"/>
              </w:rPr>
            </w:pPr>
          </w:p>
        </w:tc>
        <w:tc>
          <w:tcPr>
            <w:tcW w:w="1811" w:type="dxa"/>
            <w:gridSpan w:val="2"/>
            <w:vAlign w:val="center"/>
          </w:tcPr>
          <w:p w14:paraId="0EFD8953">
            <w:pPr>
              <w:pStyle w:val="5"/>
              <w:tabs>
                <w:tab w:val="left" w:pos="1187"/>
              </w:tabs>
              <w:jc w:val="center"/>
              <w:rPr>
                <w:rFonts w:ascii="仿宋" w:eastAsia="仿宋"/>
                <w:sz w:val="32"/>
                <w:lang w:eastAsia="zh-CN"/>
              </w:rPr>
            </w:pPr>
            <w:r>
              <w:rPr>
                <w:rFonts w:ascii="仿宋" w:eastAsia="仿宋"/>
                <w:sz w:val="32"/>
                <w:lang w:eastAsia="zh-CN"/>
              </w:rPr>
              <w:t>电</w:t>
            </w:r>
            <w:r>
              <w:rPr>
                <w:rFonts w:hint="eastAsia" w:ascii="仿宋" w:eastAsia="仿宋"/>
                <w:sz w:val="32"/>
                <w:lang w:eastAsia="zh-CN"/>
              </w:rPr>
              <w:t xml:space="preserve">    </w:t>
            </w:r>
            <w:r>
              <w:rPr>
                <w:rFonts w:ascii="仿宋" w:eastAsia="仿宋"/>
                <w:sz w:val="32"/>
                <w:lang w:eastAsia="zh-CN"/>
              </w:rPr>
              <w:t>话</w:t>
            </w:r>
          </w:p>
        </w:tc>
        <w:tc>
          <w:tcPr>
            <w:tcW w:w="2608" w:type="dxa"/>
            <w:gridSpan w:val="2"/>
            <w:vAlign w:val="center"/>
          </w:tcPr>
          <w:p w14:paraId="40783FD8">
            <w:pPr>
              <w:pStyle w:val="5"/>
              <w:tabs>
                <w:tab w:val="left" w:pos="1187"/>
              </w:tabs>
              <w:jc w:val="center"/>
              <w:rPr>
                <w:rFonts w:ascii="仿宋" w:eastAsia="仿宋"/>
                <w:sz w:val="32"/>
                <w:lang w:eastAsia="zh-CN"/>
              </w:rPr>
            </w:pPr>
          </w:p>
        </w:tc>
      </w:tr>
      <w:tr w14:paraId="3370AC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2429" w:type="dxa"/>
            <w:vAlign w:val="center"/>
          </w:tcPr>
          <w:p w14:paraId="1DCE13C1">
            <w:pPr>
              <w:pStyle w:val="5"/>
              <w:tabs>
                <w:tab w:val="left" w:pos="1187"/>
              </w:tabs>
              <w:jc w:val="center"/>
              <w:rPr>
                <w:rFonts w:ascii="仿宋" w:eastAsia="仿宋"/>
                <w:sz w:val="32"/>
                <w:lang w:eastAsia="zh-CN"/>
              </w:rPr>
            </w:pPr>
            <w:r>
              <w:rPr>
                <w:rFonts w:ascii="仿宋" w:eastAsia="仿宋"/>
                <w:sz w:val="32"/>
                <w:lang w:eastAsia="zh-CN"/>
              </w:rPr>
              <w:t>邮</w:t>
            </w:r>
            <w:r>
              <w:rPr>
                <w:rFonts w:hint="eastAsia" w:ascii="仿宋" w:eastAsia="仿宋"/>
                <w:sz w:val="32"/>
                <w:lang w:eastAsia="zh-CN"/>
              </w:rPr>
              <w:t xml:space="preserve">    </w:t>
            </w:r>
            <w:r>
              <w:rPr>
                <w:rFonts w:ascii="仿宋" w:eastAsia="仿宋"/>
                <w:sz w:val="32"/>
                <w:lang w:eastAsia="zh-CN"/>
              </w:rPr>
              <w:t>箱</w:t>
            </w:r>
          </w:p>
        </w:tc>
        <w:tc>
          <w:tcPr>
            <w:tcW w:w="2168" w:type="dxa"/>
            <w:vAlign w:val="center"/>
          </w:tcPr>
          <w:p w14:paraId="2DDBF290">
            <w:pPr>
              <w:pStyle w:val="5"/>
              <w:tabs>
                <w:tab w:val="left" w:pos="1187"/>
              </w:tabs>
              <w:jc w:val="center"/>
              <w:rPr>
                <w:rFonts w:ascii="仿宋" w:eastAsia="仿宋"/>
                <w:sz w:val="32"/>
                <w:lang w:eastAsia="zh-CN"/>
              </w:rPr>
            </w:pPr>
          </w:p>
        </w:tc>
        <w:tc>
          <w:tcPr>
            <w:tcW w:w="1811" w:type="dxa"/>
            <w:gridSpan w:val="2"/>
            <w:vAlign w:val="center"/>
          </w:tcPr>
          <w:p w14:paraId="1A58A065">
            <w:pPr>
              <w:pStyle w:val="5"/>
              <w:tabs>
                <w:tab w:val="left" w:pos="1187"/>
              </w:tabs>
              <w:jc w:val="center"/>
              <w:rPr>
                <w:rFonts w:ascii="仿宋" w:eastAsia="仿宋"/>
                <w:sz w:val="32"/>
                <w:lang w:eastAsia="zh-CN"/>
              </w:rPr>
            </w:pPr>
            <w:r>
              <w:rPr>
                <w:rFonts w:ascii="仿宋" w:eastAsia="仿宋"/>
                <w:sz w:val="32"/>
                <w:lang w:eastAsia="zh-CN"/>
              </w:rPr>
              <w:t>传</w:t>
            </w:r>
            <w:r>
              <w:rPr>
                <w:rFonts w:hint="eastAsia" w:ascii="仿宋" w:eastAsia="仿宋"/>
                <w:sz w:val="32"/>
                <w:lang w:eastAsia="zh-CN"/>
              </w:rPr>
              <w:t xml:space="preserve">    </w:t>
            </w:r>
            <w:r>
              <w:rPr>
                <w:rFonts w:ascii="仿宋" w:eastAsia="仿宋"/>
                <w:sz w:val="32"/>
                <w:lang w:eastAsia="zh-CN"/>
              </w:rPr>
              <w:t>真</w:t>
            </w:r>
          </w:p>
        </w:tc>
        <w:tc>
          <w:tcPr>
            <w:tcW w:w="2608" w:type="dxa"/>
            <w:gridSpan w:val="2"/>
            <w:vAlign w:val="center"/>
          </w:tcPr>
          <w:p w14:paraId="0A46462D">
            <w:pPr>
              <w:pStyle w:val="5"/>
              <w:tabs>
                <w:tab w:val="left" w:pos="1187"/>
              </w:tabs>
              <w:jc w:val="center"/>
              <w:rPr>
                <w:rFonts w:ascii="仿宋" w:eastAsia="仿宋"/>
                <w:sz w:val="32"/>
                <w:lang w:eastAsia="zh-CN"/>
              </w:rPr>
            </w:pPr>
          </w:p>
        </w:tc>
      </w:tr>
      <w:tr w14:paraId="046246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2429" w:type="dxa"/>
            <w:vAlign w:val="center"/>
          </w:tcPr>
          <w:p w14:paraId="2C752914">
            <w:pPr>
              <w:pStyle w:val="5"/>
              <w:tabs>
                <w:tab w:val="left" w:pos="1187"/>
              </w:tabs>
              <w:jc w:val="center"/>
              <w:rPr>
                <w:rFonts w:ascii="仿宋" w:eastAsia="仿宋"/>
                <w:sz w:val="32"/>
                <w:lang w:eastAsia="zh-CN"/>
              </w:rPr>
            </w:pPr>
            <w:r>
              <w:rPr>
                <w:rFonts w:ascii="仿宋" w:eastAsia="仿宋"/>
                <w:sz w:val="32"/>
                <w:lang w:eastAsia="zh-CN"/>
              </w:rPr>
              <w:t>地</w:t>
            </w:r>
            <w:r>
              <w:rPr>
                <w:rFonts w:hint="eastAsia" w:ascii="仿宋" w:eastAsia="仿宋"/>
                <w:sz w:val="32"/>
                <w:lang w:eastAsia="zh-CN"/>
              </w:rPr>
              <w:t xml:space="preserve">    </w:t>
            </w:r>
            <w:r>
              <w:rPr>
                <w:rFonts w:ascii="仿宋" w:eastAsia="仿宋"/>
                <w:sz w:val="32"/>
                <w:lang w:eastAsia="zh-CN"/>
              </w:rPr>
              <w:t>址</w:t>
            </w:r>
          </w:p>
        </w:tc>
        <w:tc>
          <w:tcPr>
            <w:tcW w:w="6587" w:type="dxa"/>
            <w:gridSpan w:val="5"/>
            <w:vAlign w:val="center"/>
          </w:tcPr>
          <w:p w14:paraId="6092CA10">
            <w:pPr>
              <w:pStyle w:val="5"/>
              <w:tabs>
                <w:tab w:val="left" w:pos="1187"/>
              </w:tabs>
              <w:jc w:val="center"/>
              <w:rPr>
                <w:rFonts w:ascii="仿宋" w:eastAsia="仿宋"/>
                <w:sz w:val="32"/>
                <w:lang w:eastAsia="zh-CN"/>
              </w:rPr>
            </w:pPr>
          </w:p>
        </w:tc>
      </w:tr>
    </w:tbl>
    <w:p w14:paraId="77796E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541A317-4802-400B-A517-3C62B2AED26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9D61833-DF0F-4639-AB83-F9A0119F9A4B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F5FE0F45-9578-49DF-A370-B5D08F58B6D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0ZjRkNDhiODUxYWQ0YTQ2NDcwNmNkYzg1MTc4ZTkifQ=="/>
  </w:docVars>
  <w:rsids>
    <w:rsidRoot w:val="4C4D6712"/>
    <w:rsid w:val="06886AEE"/>
    <w:rsid w:val="07926F68"/>
    <w:rsid w:val="09EB07B9"/>
    <w:rsid w:val="0D4F525B"/>
    <w:rsid w:val="12D04124"/>
    <w:rsid w:val="147451A8"/>
    <w:rsid w:val="14745582"/>
    <w:rsid w:val="1496571F"/>
    <w:rsid w:val="14BE556B"/>
    <w:rsid w:val="14E46DD9"/>
    <w:rsid w:val="1766146E"/>
    <w:rsid w:val="18523972"/>
    <w:rsid w:val="1AFF07A7"/>
    <w:rsid w:val="233E3A72"/>
    <w:rsid w:val="2CBB0B43"/>
    <w:rsid w:val="2D01146E"/>
    <w:rsid w:val="2D3B5862"/>
    <w:rsid w:val="404A0080"/>
    <w:rsid w:val="454D764D"/>
    <w:rsid w:val="45D54B93"/>
    <w:rsid w:val="4C4D6712"/>
    <w:rsid w:val="4F6264C0"/>
    <w:rsid w:val="511A76BE"/>
    <w:rsid w:val="51500D27"/>
    <w:rsid w:val="52A538D1"/>
    <w:rsid w:val="534F73FB"/>
    <w:rsid w:val="540A4139"/>
    <w:rsid w:val="5ECA304C"/>
    <w:rsid w:val="60214B64"/>
    <w:rsid w:val="60E34A69"/>
    <w:rsid w:val="66CD45E8"/>
    <w:rsid w:val="680F714C"/>
    <w:rsid w:val="6953211B"/>
    <w:rsid w:val="6B363582"/>
    <w:rsid w:val="6EC45025"/>
    <w:rsid w:val="732C627C"/>
    <w:rsid w:val="733B24AD"/>
    <w:rsid w:val="7B9A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99"/>
    <w:pPr>
      <w:ind w:firstLine="420" w:firstLineChars="200"/>
    </w:pPr>
  </w:style>
  <w:style w:type="paragraph" w:customStyle="1" w:styleId="5">
    <w:name w:val="Table Paragraph"/>
    <w:basedOn w:val="1"/>
    <w:qFormat/>
    <w:uiPriority w:val="1"/>
    <w:rPr>
      <w:rFonts w:ascii="仿宋_GB2312" w:hAnsi="仿宋_GB2312" w:eastAsia="仿宋_GB2312" w:cs="仿宋_GB2312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2024-08-19T08:52:00Z</dcterms:created>
  <dc:creator>clutch  shooter  达米恩</dc:creator>
  <cp:lastModifiedBy>clutch  shooter  达米恩</cp:lastModifiedBy>
  <dcterms:modified xsi:type="dcterms:W3CDTF">2024-08-19T08:52:46Z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8437F8F6655E4794A02044BEDFCC7633_11</vt:lpwstr>
  </property>
</Properties>
</file>