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25B2" w:rsidRPr="004F5F80" w:rsidRDefault="004F5F80" w:rsidP="004F5F80">
      <w:pPr>
        <w:jc w:val="center"/>
        <w:rPr>
          <w:rStyle w:val="a3"/>
          <w:rFonts w:ascii="Arial" w:hAnsi="Arial" w:cs="Arial" w:hint="eastAsia"/>
          <w:color w:val="444444"/>
          <w:spacing w:val="30"/>
          <w:sz w:val="27"/>
          <w:szCs w:val="27"/>
          <w:shd w:val="clear" w:color="auto" w:fill="FFFFFF"/>
        </w:rPr>
      </w:pPr>
      <w:r>
        <w:rPr>
          <w:rStyle w:val="a3"/>
          <w:rFonts w:ascii="Arial" w:hAnsi="Arial" w:cs="Arial"/>
          <w:color w:val="444444"/>
          <w:spacing w:val="30"/>
          <w:sz w:val="27"/>
          <w:szCs w:val="27"/>
          <w:shd w:val="clear" w:color="auto" w:fill="FFFFFF"/>
        </w:rPr>
        <w:t>《摩托车和轻便摩托车燃油消耗量限值及测量方法》等</w:t>
      </w:r>
      <w:r>
        <w:rPr>
          <w:rStyle w:val="a3"/>
          <w:rFonts w:ascii="Arial" w:hAnsi="Arial" w:cs="Arial"/>
          <w:color w:val="444444"/>
          <w:spacing w:val="30"/>
          <w:sz w:val="27"/>
          <w:szCs w:val="27"/>
          <w:shd w:val="clear" w:color="auto" w:fill="FFFFFF"/>
        </w:rPr>
        <w:t>10</w:t>
      </w:r>
      <w:r>
        <w:rPr>
          <w:rStyle w:val="a3"/>
          <w:rFonts w:ascii="Arial" w:hAnsi="Arial" w:cs="Arial"/>
          <w:color w:val="444444"/>
          <w:spacing w:val="30"/>
          <w:sz w:val="27"/>
          <w:szCs w:val="27"/>
          <w:shd w:val="clear" w:color="auto" w:fill="FFFFFF"/>
        </w:rPr>
        <w:t>项国家标准和</w:t>
      </w:r>
      <w:r>
        <w:rPr>
          <w:rStyle w:val="a3"/>
          <w:rFonts w:ascii="Arial" w:hAnsi="Arial" w:cs="Arial"/>
          <w:color w:val="444444"/>
          <w:spacing w:val="30"/>
          <w:sz w:val="27"/>
          <w:szCs w:val="27"/>
          <w:shd w:val="clear" w:color="auto" w:fill="FFFFFF"/>
        </w:rPr>
        <w:t>1</w:t>
      </w:r>
      <w:r>
        <w:rPr>
          <w:rStyle w:val="a3"/>
          <w:rFonts w:ascii="Arial" w:hAnsi="Arial" w:cs="Arial"/>
          <w:color w:val="444444"/>
          <w:spacing w:val="30"/>
          <w:sz w:val="27"/>
          <w:szCs w:val="27"/>
          <w:shd w:val="clear" w:color="auto" w:fill="FFFFFF"/>
        </w:rPr>
        <w:t>项国家标准修改单</w:t>
      </w:r>
      <w:r w:rsidR="008025B2" w:rsidRPr="004F5F80">
        <w:rPr>
          <w:rStyle w:val="a3"/>
          <w:rFonts w:ascii="Arial" w:hAnsi="Arial" w:cs="Arial" w:hint="eastAsia"/>
          <w:color w:val="444444"/>
          <w:spacing w:val="30"/>
          <w:sz w:val="27"/>
          <w:szCs w:val="27"/>
          <w:shd w:val="clear" w:color="auto" w:fill="FFFFFF"/>
        </w:rPr>
        <w:t>清单</w:t>
      </w:r>
    </w:p>
    <w:tbl>
      <w:tblPr>
        <w:tblpPr w:leftFromText="180" w:rightFromText="180" w:vertAnchor="text" w:horzAnchor="margin" w:tblpY="233"/>
        <w:tblW w:w="100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143"/>
        <w:gridCol w:w="1984"/>
        <w:gridCol w:w="3260"/>
        <w:gridCol w:w="1985"/>
        <w:gridCol w:w="1723"/>
      </w:tblGrid>
      <w:tr w:rsidR="008025B2" w:rsidRPr="008025B2" w:rsidTr="008025B2">
        <w:trPr>
          <w:trHeight w:val="210"/>
        </w:trPr>
        <w:tc>
          <w:tcPr>
            <w:tcW w:w="1143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025B2" w:rsidRPr="008025B2" w:rsidRDefault="008025B2" w:rsidP="008025B2">
            <w:pPr>
              <w:widowControl/>
              <w:wordWrap w:val="0"/>
              <w:spacing w:line="210" w:lineRule="atLeast"/>
              <w:ind w:left="150" w:right="150"/>
              <w:rPr>
                <w:rFonts w:ascii="微软雅黑" w:eastAsia="微软雅黑" w:hAnsi="微软雅黑" w:cs="宋体"/>
                <w:color w:val="333333"/>
                <w:spacing w:val="8"/>
                <w:kern w:val="0"/>
                <w:szCs w:val="21"/>
              </w:rPr>
            </w:pPr>
            <w:r w:rsidRPr="008025B2">
              <w:rPr>
                <w:rFonts w:ascii="微软雅黑" w:eastAsia="微软雅黑" w:hAnsi="微软雅黑" w:cs="宋体" w:hint="eastAsia"/>
                <w:b/>
                <w:bCs/>
                <w:color w:val="333333"/>
                <w:spacing w:val="8"/>
                <w:kern w:val="0"/>
                <w:szCs w:val="21"/>
              </w:rPr>
              <w:t>序号</w:t>
            </w:r>
          </w:p>
        </w:tc>
        <w:tc>
          <w:tcPr>
            <w:tcW w:w="198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025B2" w:rsidRPr="008025B2" w:rsidRDefault="008025B2" w:rsidP="008025B2">
            <w:pPr>
              <w:widowControl/>
              <w:wordWrap w:val="0"/>
              <w:spacing w:line="210" w:lineRule="atLeast"/>
              <w:ind w:left="150" w:right="150"/>
              <w:rPr>
                <w:rFonts w:ascii="微软雅黑" w:eastAsia="微软雅黑" w:hAnsi="微软雅黑" w:cs="宋体"/>
                <w:color w:val="333333"/>
                <w:spacing w:val="8"/>
                <w:kern w:val="0"/>
                <w:szCs w:val="21"/>
              </w:rPr>
            </w:pPr>
            <w:r w:rsidRPr="008025B2">
              <w:rPr>
                <w:rFonts w:ascii="微软雅黑" w:eastAsia="微软雅黑" w:hAnsi="微软雅黑" w:cs="宋体" w:hint="eastAsia"/>
                <w:b/>
                <w:bCs/>
                <w:color w:val="333333"/>
                <w:spacing w:val="8"/>
                <w:kern w:val="0"/>
                <w:szCs w:val="21"/>
              </w:rPr>
              <w:t>标准编号</w:t>
            </w:r>
          </w:p>
        </w:tc>
        <w:tc>
          <w:tcPr>
            <w:tcW w:w="3260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025B2" w:rsidRPr="008025B2" w:rsidRDefault="008025B2" w:rsidP="008025B2">
            <w:pPr>
              <w:widowControl/>
              <w:wordWrap w:val="0"/>
              <w:spacing w:line="210" w:lineRule="atLeast"/>
              <w:ind w:left="150" w:right="150"/>
              <w:rPr>
                <w:rFonts w:ascii="微软雅黑" w:eastAsia="微软雅黑" w:hAnsi="微软雅黑" w:cs="宋体"/>
                <w:color w:val="333333"/>
                <w:spacing w:val="8"/>
                <w:kern w:val="0"/>
                <w:szCs w:val="21"/>
              </w:rPr>
            </w:pPr>
            <w:r w:rsidRPr="008025B2">
              <w:rPr>
                <w:rFonts w:ascii="微软雅黑" w:eastAsia="微软雅黑" w:hAnsi="微软雅黑" w:cs="宋体" w:hint="eastAsia"/>
                <w:b/>
                <w:bCs/>
                <w:color w:val="333333"/>
                <w:spacing w:val="8"/>
                <w:kern w:val="0"/>
                <w:szCs w:val="21"/>
              </w:rPr>
              <w:t>标准名称</w:t>
            </w:r>
          </w:p>
        </w:tc>
        <w:tc>
          <w:tcPr>
            <w:tcW w:w="198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025B2" w:rsidRPr="008025B2" w:rsidRDefault="008025B2" w:rsidP="008025B2">
            <w:pPr>
              <w:widowControl/>
              <w:wordWrap w:val="0"/>
              <w:spacing w:line="210" w:lineRule="atLeast"/>
              <w:ind w:left="150" w:right="150"/>
              <w:rPr>
                <w:rFonts w:ascii="微软雅黑" w:eastAsia="微软雅黑" w:hAnsi="微软雅黑" w:cs="宋体"/>
                <w:color w:val="333333"/>
                <w:spacing w:val="8"/>
                <w:kern w:val="0"/>
                <w:szCs w:val="21"/>
              </w:rPr>
            </w:pPr>
            <w:r w:rsidRPr="008025B2">
              <w:rPr>
                <w:rFonts w:ascii="微软雅黑" w:eastAsia="微软雅黑" w:hAnsi="微软雅黑" w:cs="宋体" w:hint="eastAsia"/>
                <w:b/>
                <w:bCs/>
                <w:color w:val="333333"/>
                <w:spacing w:val="8"/>
                <w:kern w:val="0"/>
                <w:szCs w:val="21"/>
              </w:rPr>
              <w:t>代替标准号</w:t>
            </w:r>
          </w:p>
        </w:tc>
        <w:tc>
          <w:tcPr>
            <w:tcW w:w="1723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025B2" w:rsidRPr="008025B2" w:rsidRDefault="008025B2" w:rsidP="008025B2">
            <w:pPr>
              <w:widowControl/>
              <w:wordWrap w:val="0"/>
              <w:spacing w:line="210" w:lineRule="atLeast"/>
              <w:ind w:left="150" w:right="150"/>
              <w:rPr>
                <w:rFonts w:ascii="微软雅黑" w:eastAsia="微软雅黑" w:hAnsi="微软雅黑" w:cs="宋体"/>
                <w:color w:val="333333"/>
                <w:spacing w:val="8"/>
                <w:kern w:val="0"/>
                <w:szCs w:val="21"/>
              </w:rPr>
            </w:pPr>
            <w:r w:rsidRPr="008025B2">
              <w:rPr>
                <w:rFonts w:ascii="微软雅黑" w:eastAsia="微软雅黑" w:hAnsi="微软雅黑" w:cs="宋体" w:hint="eastAsia"/>
                <w:b/>
                <w:bCs/>
                <w:color w:val="333333"/>
                <w:spacing w:val="8"/>
                <w:kern w:val="0"/>
                <w:szCs w:val="21"/>
              </w:rPr>
              <w:t>实施日期</w:t>
            </w:r>
          </w:p>
        </w:tc>
      </w:tr>
      <w:tr w:rsidR="008025B2" w:rsidRPr="008025B2" w:rsidTr="008025B2">
        <w:trPr>
          <w:trHeight w:val="855"/>
        </w:trPr>
        <w:tc>
          <w:tcPr>
            <w:tcW w:w="1143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025B2" w:rsidRPr="008025B2" w:rsidRDefault="008025B2" w:rsidP="008025B2">
            <w:pPr>
              <w:widowControl/>
              <w:wordWrap w:val="0"/>
              <w:spacing w:before="75" w:after="75"/>
              <w:ind w:left="150" w:right="376"/>
              <w:jc w:val="right"/>
              <w:rPr>
                <w:rFonts w:ascii="微软雅黑" w:eastAsia="微软雅黑" w:hAnsi="微软雅黑" w:cs="宋体"/>
                <w:color w:val="333333"/>
                <w:spacing w:val="8"/>
                <w:kern w:val="0"/>
                <w:szCs w:val="21"/>
              </w:rPr>
            </w:pPr>
            <w:r w:rsidRPr="008025B2"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Cs w:val="21"/>
              </w:rPr>
              <w:t>1</w:t>
            </w:r>
          </w:p>
        </w:tc>
        <w:tc>
          <w:tcPr>
            <w:tcW w:w="198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025B2" w:rsidRPr="008025B2" w:rsidRDefault="008025B2" w:rsidP="008025B2">
            <w:pPr>
              <w:widowControl/>
              <w:wordWrap w:val="0"/>
              <w:spacing w:before="75" w:after="75"/>
              <w:ind w:left="150" w:right="150"/>
              <w:rPr>
                <w:rFonts w:ascii="微软雅黑" w:eastAsia="微软雅黑" w:hAnsi="微软雅黑" w:cs="宋体"/>
                <w:color w:val="333333"/>
                <w:spacing w:val="8"/>
                <w:kern w:val="0"/>
                <w:szCs w:val="21"/>
              </w:rPr>
            </w:pPr>
            <w:r w:rsidRPr="008025B2"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Cs w:val="21"/>
              </w:rPr>
              <w:t>GB15744-2019</w:t>
            </w:r>
          </w:p>
        </w:tc>
        <w:tc>
          <w:tcPr>
            <w:tcW w:w="3260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025B2" w:rsidRPr="008025B2" w:rsidRDefault="008025B2" w:rsidP="008025B2">
            <w:pPr>
              <w:widowControl/>
              <w:wordWrap w:val="0"/>
              <w:spacing w:before="75" w:after="75"/>
              <w:ind w:left="150" w:right="150"/>
              <w:rPr>
                <w:rFonts w:ascii="微软雅黑" w:eastAsia="微软雅黑" w:hAnsi="微软雅黑" w:cs="宋体"/>
                <w:color w:val="333333"/>
                <w:spacing w:val="8"/>
                <w:kern w:val="0"/>
                <w:szCs w:val="21"/>
              </w:rPr>
            </w:pPr>
            <w:r w:rsidRPr="008025B2"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Cs w:val="21"/>
              </w:rPr>
              <w:t>摩托车和轻便摩托车燃油消耗量限值及测量方法</w:t>
            </w:r>
          </w:p>
        </w:tc>
        <w:tc>
          <w:tcPr>
            <w:tcW w:w="198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025B2" w:rsidRPr="008025B2" w:rsidRDefault="008025B2" w:rsidP="008025B2">
            <w:pPr>
              <w:widowControl/>
              <w:wordWrap w:val="0"/>
              <w:spacing w:before="75" w:after="75"/>
              <w:ind w:left="150" w:right="150"/>
              <w:rPr>
                <w:rFonts w:ascii="微软雅黑" w:eastAsia="微软雅黑" w:hAnsi="微软雅黑" w:cs="宋体"/>
                <w:color w:val="333333"/>
                <w:spacing w:val="8"/>
                <w:kern w:val="0"/>
                <w:szCs w:val="21"/>
              </w:rPr>
            </w:pPr>
            <w:r w:rsidRPr="008025B2"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Cs w:val="21"/>
              </w:rPr>
              <w:t>GB15744-2008,GB 16486-2008</w:t>
            </w:r>
          </w:p>
        </w:tc>
        <w:tc>
          <w:tcPr>
            <w:tcW w:w="1723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025B2" w:rsidRPr="008025B2" w:rsidRDefault="008025B2" w:rsidP="008025B2">
            <w:pPr>
              <w:widowControl/>
              <w:wordWrap w:val="0"/>
              <w:spacing w:before="75" w:after="75"/>
              <w:ind w:left="150" w:right="150"/>
              <w:jc w:val="right"/>
              <w:rPr>
                <w:rFonts w:ascii="微软雅黑" w:eastAsia="微软雅黑" w:hAnsi="微软雅黑" w:cs="宋体"/>
                <w:color w:val="333333"/>
                <w:spacing w:val="8"/>
                <w:kern w:val="0"/>
                <w:szCs w:val="21"/>
              </w:rPr>
            </w:pPr>
            <w:r w:rsidRPr="008025B2"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Cs w:val="21"/>
              </w:rPr>
              <w:t>2020/7/1</w:t>
            </w:r>
          </w:p>
        </w:tc>
      </w:tr>
      <w:tr w:rsidR="008025B2" w:rsidRPr="008025B2" w:rsidTr="008025B2">
        <w:trPr>
          <w:trHeight w:val="630"/>
        </w:trPr>
        <w:tc>
          <w:tcPr>
            <w:tcW w:w="1143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025B2" w:rsidRPr="008025B2" w:rsidRDefault="008025B2" w:rsidP="008025B2">
            <w:pPr>
              <w:widowControl/>
              <w:wordWrap w:val="0"/>
              <w:spacing w:before="75" w:after="75"/>
              <w:ind w:left="150" w:right="376"/>
              <w:jc w:val="right"/>
              <w:rPr>
                <w:rFonts w:ascii="微软雅黑" w:eastAsia="微软雅黑" w:hAnsi="微软雅黑" w:cs="宋体"/>
                <w:color w:val="333333"/>
                <w:spacing w:val="8"/>
                <w:kern w:val="0"/>
                <w:szCs w:val="21"/>
              </w:rPr>
            </w:pPr>
            <w:r w:rsidRPr="008025B2"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Cs w:val="21"/>
              </w:rPr>
              <w:t>2</w:t>
            </w:r>
          </w:p>
        </w:tc>
        <w:tc>
          <w:tcPr>
            <w:tcW w:w="198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025B2" w:rsidRPr="008025B2" w:rsidRDefault="008025B2" w:rsidP="008025B2">
            <w:pPr>
              <w:widowControl/>
              <w:wordWrap w:val="0"/>
              <w:spacing w:before="75" w:after="75"/>
              <w:ind w:left="150" w:right="150"/>
              <w:rPr>
                <w:rFonts w:ascii="微软雅黑" w:eastAsia="微软雅黑" w:hAnsi="微软雅黑" w:cs="宋体"/>
                <w:color w:val="333333"/>
                <w:spacing w:val="8"/>
                <w:kern w:val="0"/>
                <w:szCs w:val="21"/>
              </w:rPr>
            </w:pPr>
            <w:r w:rsidRPr="008025B2"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Cs w:val="21"/>
              </w:rPr>
              <w:t>GB18040-2019</w:t>
            </w:r>
          </w:p>
        </w:tc>
        <w:tc>
          <w:tcPr>
            <w:tcW w:w="3260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025B2" w:rsidRPr="008025B2" w:rsidRDefault="008025B2" w:rsidP="008025B2">
            <w:pPr>
              <w:widowControl/>
              <w:wordWrap w:val="0"/>
              <w:spacing w:before="75" w:after="75"/>
              <w:ind w:left="150" w:right="150"/>
              <w:rPr>
                <w:rFonts w:ascii="微软雅黑" w:eastAsia="微软雅黑" w:hAnsi="微软雅黑" w:cs="宋体"/>
                <w:color w:val="333333"/>
                <w:spacing w:val="8"/>
                <w:kern w:val="0"/>
                <w:szCs w:val="21"/>
              </w:rPr>
            </w:pPr>
            <w:r w:rsidRPr="008025B2"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Cs w:val="21"/>
              </w:rPr>
              <w:t>民用运输机场应急救护设施设备配备</w:t>
            </w:r>
          </w:p>
        </w:tc>
        <w:tc>
          <w:tcPr>
            <w:tcW w:w="198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025B2" w:rsidRPr="008025B2" w:rsidRDefault="008025B2" w:rsidP="008025B2">
            <w:pPr>
              <w:widowControl/>
              <w:wordWrap w:val="0"/>
              <w:spacing w:before="75" w:after="75"/>
              <w:ind w:left="150" w:right="150"/>
              <w:rPr>
                <w:rFonts w:ascii="微软雅黑" w:eastAsia="微软雅黑" w:hAnsi="微软雅黑" w:cs="宋体"/>
                <w:color w:val="333333"/>
                <w:spacing w:val="8"/>
                <w:kern w:val="0"/>
                <w:szCs w:val="21"/>
              </w:rPr>
            </w:pPr>
            <w:r w:rsidRPr="008025B2"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Cs w:val="21"/>
              </w:rPr>
              <w:t>GB18040-2008</w:t>
            </w:r>
          </w:p>
        </w:tc>
        <w:tc>
          <w:tcPr>
            <w:tcW w:w="1723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025B2" w:rsidRPr="008025B2" w:rsidRDefault="008025B2" w:rsidP="008025B2">
            <w:pPr>
              <w:widowControl/>
              <w:wordWrap w:val="0"/>
              <w:spacing w:before="75" w:after="75"/>
              <w:ind w:left="150" w:right="150"/>
              <w:jc w:val="right"/>
              <w:rPr>
                <w:rFonts w:ascii="微软雅黑" w:eastAsia="微软雅黑" w:hAnsi="微软雅黑" w:cs="宋体"/>
                <w:color w:val="333333"/>
                <w:spacing w:val="8"/>
                <w:kern w:val="0"/>
                <w:szCs w:val="21"/>
              </w:rPr>
            </w:pPr>
            <w:r w:rsidRPr="008025B2"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Cs w:val="21"/>
              </w:rPr>
              <w:t>2019/7/29</w:t>
            </w:r>
          </w:p>
        </w:tc>
      </w:tr>
      <w:tr w:rsidR="008025B2" w:rsidRPr="008025B2" w:rsidTr="008025B2">
        <w:trPr>
          <w:trHeight w:val="630"/>
        </w:trPr>
        <w:tc>
          <w:tcPr>
            <w:tcW w:w="1143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025B2" w:rsidRPr="008025B2" w:rsidRDefault="008025B2" w:rsidP="008025B2">
            <w:pPr>
              <w:widowControl/>
              <w:wordWrap w:val="0"/>
              <w:spacing w:before="75" w:after="75"/>
              <w:ind w:left="150" w:right="376"/>
              <w:jc w:val="right"/>
              <w:rPr>
                <w:rFonts w:ascii="微软雅黑" w:eastAsia="微软雅黑" w:hAnsi="微软雅黑" w:cs="宋体"/>
                <w:color w:val="333333"/>
                <w:spacing w:val="8"/>
                <w:kern w:val="0"/>
                <w:szCs w:val="21"/>
              </w:rPr>
            </w:pPr>
            <w:r w:rsidRPr="008025B2"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Cs w:val="21"/>
              </w:rPr>
              <w:t>3</w:t>
            </w:r>
          </w:p>
        </w:tc>
        <w:tc>
          <w:tcPr>
            <w:tcW w:w="198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025B2" w:rsidRPr="008025B2" w:rsidRDefault="008025B2" w:rsidP="008025B2">
            <w:pPr>
              <w:widowControl/>
              <w:wordWrap w:val="0"/>
              <w:spacing w:before="75" w:after="75"/>
              <w:ind w:left="150" w:right="150"/>
              <w:rPr>
                <w:rFonts w:ascii="微软雅黑" w:eastAsia="微软雅黑" w:hAnsi="微软雅黑" w:cs="宋体"/>
                <w:color w:val="333333"/>
                <w:spacing w:val="8"/>
                <w:kern w:val="0"/>
                <w:szCs w:val="21"/>
              </w:rPr>
            </w:pPr>
            <w:r w:rsidRPr="008025B2"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Cs w:val="21"/>
              </w:rPr>
              <w:t>GB37822-2019</w:t>
            </w:r>
          </w:p>
        </w:tc>
        <w:tc>
          <w:tcPr>
            <w:tcW w:w="3260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025B2" w:rsidRPr="008025B2" w:rsidRDefault="008025B2" w:rsidP="008025B2">
            <w:pPr>
              <w:widowControl/>
              <w:wordWrap w:val="0"/>
              <w:spacing w:before="75" w:after="75"/>
              <w:ind w:left="150" w:right="150"/>
              <w:rPr>
                <w:rFonts w:ascii="微软雅黑" w:eastAsia="微软雅黑" w:hAnsi="微软雅黑" w:cs="宋体"/>
                <w:color w:val="333333"/>
                <w:spacing w:val="8"/>
                <w:kern w:val="0"/>
                <w:szCs w:val="21"/>
              </w:rPr>
            </w:pPr>
            <w:r w:rsidRPr="008025B2"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Cs w:val="21"/>
              </w:rPr>
              <w:t>挥发性有机物无组织排放控制标准</w:t>
            </w:r>
          </w:p>
        </w:tc>
        <w:tc>
          <w:tcPr>
            <w:tcW w:w="198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025B2" w:rsidRPr="008025B2" w:rsidRDefault="008025B2" w:rsidP="008025B2">
            <w:pPr>
              <w:widowControl/>
              <w:wordWrap w:val="0"/>
              <w:ind w:left="150" w:right="150"/>
              <w:rPr>
                <w:rFonts w:ascii="微软雅黑" w:eastAsia="微软雅黑" w:hAnsi="微软雅黑" w:cs="宋体"/>
                <w:color w:val="333333"/>
                <w:spacing w:val="8"/>
                <w:kern w:val="0"/>
                <w:szCs w:val="21"/>
              </w:rPr>
            </w:pPr>
          </w:p>
        </w:tc>
        <w:tc>
          <w:tcPr>
            <w:tcW w:w="1723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025B2" w:rsidRPr="008025B2" w:rsidRDefault="008025B2" w:rsidP="008025B2">
            <w:pPr>
              <w:widowControl/>
              <w:wordWrap w:val="0"/>
              <w:spacing w:before="75" w:after="75"/>
              <w:ind w:left="150" w:right="150"/>
              <w:jc w:val="right"/>
              <w:rPr>
                <w:rFonts w:ascii="微软雅黑" w:eastAsia="微软雅黑" w:hAnsi="微软雅黑" w:cs="宋体"/>
                <w:color w:val="333333"/>
                <w:spacing w:val="8"/>
                <w:kern w:val="0"/>
                <w:szCs w:val="21"/>
              </w:rPr>
            </w:pPr>
            <w:r w:rsidRPr="008025B2"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Cs w:val="21"/>
              </w:rPr>
              <w:t>2019/7/1</w:t>
            </w:r>
          </w:p>
        </w:tc>
      </w:tr>
      <w:tr w:rsidR="008025B2" w:rsidRPr="008025B2" w:rsidTr="008025B2">
        <w:trPr>
          <w:trHeight w:val="630"/>
        </w:trPr>
        <w:tc>
          <w:tcPr>
            <w:tcW w:w="1143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025B2" w:rsidRPr="008025B2" w:rsidRDefault="008025B2" w:rsidP="008025B2">
            <w:pPr>
              <w:widowControl/>
              <w:wordWrap w:val="0"/>
              <w:spacing w:before="75" w:after="75"/>
              <w:ind w:left="150" w:right="376"/>
              <w:jc w:val="right"/>
              <w:rPr>
                <w:rFonts w:ascii="微软雅黑" w:eastAsia="微软雅黑" w:hAnsi="微软雅黑" w:cs="宋体"/>
                <w:color w:val="333333"/>
                <w:spacing w:val="8"/>
                <w:kern w:val="0"/>
                <w:szCs w:val="21"/>
              </w:rPr>
            </w:pPr>
            <w:r w:rsidRPr="008025B2"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Cs w:val="21"/>
              </w:rPr>
              <w:t>4</w:t>
            </w:r>
          </w:p>
        </w:tc>
        <w:tc>
          <w:tcPr>
            <w:tcW w:w="198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025B2" w:rsidRPr="008025B2" w:rsidRDefault="008025B2" w:rsidP="008025B2">
            <w:pPr>
              <w:widowControl/>
              <w:wordWrap w:val="0"/>
              <w:spacing w:before="75" w:after="75"/>
              <w:ind w:left="150" w:right="150"/>
              <w:rPr>
                <w:rFonts w:ascii="微软雅黑" w:eastAsia="微软雅黑" w:hAnsi="微软雅黑" w:cs="宋体"/>
                <w:color w:val="333333"/>
                <w:spacing w:val="8"/>
                <w:kern w:val="0"/>
                <w:szCs w:val="21"/>
              </w:rPr>
            </w:pPr>
            <w:r w:rsidRPr="008025B2"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Cs w:val="21"/>
              </w:rPr>
              <w:t>GB37823-2019</w:t>
            </w:r>
          </w:p>
        </w:tc>
        <w:tc>
          <w:tcPr>
            <w:tcW w:w="3260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025B2" w:rsidRPr="008025B2" w:rsidRDefault="008025B2" w:rsidP="008025B2">
            <w:pPr>
              <w:widowControl/>
              <w:wordWrap w:val="0"/>
              <w:spacing w:before="75" w:after="75"/>
              <w:ind w:left="150" w:right="150"/>
              <w:rPr>
                <w:rFonts w:ascii="微软雅黑" w:eastAsia="微软雅黑" w:hAnsi="微软雅黑" w:cs="宋体"/>
                <w:color w:val="333333"/>
                <w:spacing w:val="8"/>
                <w:kern w:val="0"/>
                <w:szCs w:val="21"/>
              </w:rPr>
            </w:pPr>
            <w:r w:rsidRPr="008025B2"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Cs w:val="21"/>
              </w:rPr>
              <w:t>制药工业大气污染物排放标准</w:t>
            </w:r>
          </w:p>
        </w:tc>
        <w:tc>
          <w:tcPr>
            <w:tcW w:w="198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025B2" w:rsidRPr="008025B2" w:rsidRDefault="008025B2" w:rsidP="008025B2">
            <w:pPr>
              <w:widowControl/>
              <w:wordWrap w:val="0"/>
              <w:ind w:left="150" w:right="150"/>
              <w:rPr>
                <w:rFonts w:ascii="微软雅黑" w:eastAsia="微软雅黑" w:hAnsi="微软雅黑" w:cs="宋体"/>
                <w:color w:val="333333"/>
                <w:spacing w:val="8"/>
                <w:kern w:val="0"/>
                <w:szCs w:val="21"/>
              </w:rPr>
            </w:pPr>
          </w:p>
        </w:tc>
        <w:tc>
          <w:tcPr>
            <w:tcW w:w="1723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025B2" w:rsidRPr="008025B2" w:rsidRDefault="008025B2" w:rsidP="008025B2">
            <w:pPr>
              <w:widowControl/>
              <w:wordWrap w:val="0"/>
              <w:spacing w:before="75" w:after="75"/>
              <w:ind w:left="150" w:right="150"/>
              <w:jc w:val="right"/>
              <w:rPr>
                <w:rFonts w:ascii="微软雅黑" w:eastAsia="微软雅黑" w:hAnsi="微软雅黑" w:cs="宋体"/>
                <w:color w:val="333333"/>
                <w:spacing w:val="8"/>
                <w:kern w:val="0"/>
                <w:szCs w:val="21"/>
              </w:rPr>
            </w:pPr>
            <w:r w:rsidRPr="008025B2"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Cs w:val="21"/>
              </w:rPr>
              <w:t>2019/7/1</w:t>
            </w:r>
          </w:p>
        </w:tc>
      </w:tr>
      <w:tr w:rsidR="008025B2" w:rsidRPr="008025B2" w:rsidTr="008025B2">
        <w:trPr>
          <w:trHeight w:val="855"/>
        </w:trPr>
        <w:tc>
          <w:tcPr>
            <w:tcW w:w="1143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025B2" w:rsidRPr="008025B2" w:rsidRDefault="008025B2" w:rsidP="008025B2">
            <w:pPr>
              <w:widowControl/>
              <w:wordWrap w:val="0"/>
              <w:spacing w:before="75" w:after="75"/>
              <w:ind w:left="150" w:right="376"/>
              <w:jc w:val="right"/>
              <w:rPr>
                <w:rFonts w:ascii="微软雅黑" w:eastAsia="微软雅黑" w:hAnsi="微软雅黑" w:cs="宋体"/>
                <w:color w:val="333333"/>
                <w:spacing w:val="8"/>
                <w:kern w:val="0"/>
                <w:szCs w:val="21"/>
              </w:rPr>
            </w:pPr>
            <w:r w:rsidRPr="008025B2"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Cs w:val="21"/>
              </w:rPr>
              <w:t>5</w:t>
            </w:r>
          </w:p>
        </w:tc>
        <w:tc>
          <w:tcPr>
            <w:tcW w:w="198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025B2" w:rsidRPr="008025B2" w:rsidRDefault="008025B2" w:rsidP="008025B2">
            <w:pPr>
              <w:widowControl/>
              <w:wordWrap w:val="0"/>
              <w:spacing w:before="75" w:after="75"/>
              <w:ind w:left="150" w:right="150"/>
              <w:rPr>
                <w:rFonts w:ascii="微软雅黑" w:eastAsia="微软雅黑" w:hAnsi="微软雅黑" w:cs="宋体"/>
                <w:color w:val="333333"/>
                <w:spacing w:val="8"/>
                <w:kern w:val="0"/>
                <w:szCs w:val="21"/>
              </w:rPr>
            </w:pPr>
            <w:r w:rsidRPr="008025B2"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Cs w:val="21"/>
              </w:rPr>
              <w:t>GB37824-2019</w:t>
            </w:r>
          </w:p>
        </w:tc>
        <w:tc>
          <w:tcPr>
            <w:tcW w:w="3260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025B2" w:rsidRPr="008025B2" w:rsidRDefault="008025B2" w:rsidP="008025B2">
            <w:pPr>
              <w:widowControl/>
              <w:wordWrap w:val="0"/>
              <w:spacing w:before="75" w:after="75"/>
              <w:ind w:left="150" w:right="150"/>
              <w:rPr>
                <w:rFonts w:ascii="微软雅黑" w:eastAsia="微软雅黑" w:hAnsi="微软雅黑" w:cs="宋体"/>
                <w:color w:val="333333"/>
                <w:spacing w:val="8"/>
                <w:kern w:val="0"/>
                <w:szCs w:val="21"/>
              </w:rPr>
            </w:pPr>
            <w:r w:rsidRPr="008025B2"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Cs w:val="21"/>
              </w:rPr>
              <w:t>涂料、油墨及胶粘剂工业大气污染物排放标准</w:t>
            </w:r>
          </w:p>
        </w:tc>
        <w:tc>
          <w:tcPr>
            <w:tcW w:w="198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025B2" w:rsidRPr="008025B2" w:rsidRDefault="008025B2" w:rsidP="008025B2">
            <w:pPr>
              <w:widowControl/>
              <w:wordWrap w:val="0"/>
              <w:ind w:left="150" w:right="150"/>
              <w:rPr>
                <w:rFonts w:ascii="微软雅黑" w:eastAsia="微软雅黑" w:hAnsi="微软雅黑" w:cs="宋体"/>
                <w:color w:val="333333"/>
                <w:spacing w:val="8"/>
                <w:kern w:val="0"/>
                <w:szCs w:val="21"/>
              </w:rPr>
            </w:pPr>
          </w:p>
        </w:tc>
        <w:tc>
          <w:tcPr>
            <w:tcW w:w="1723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025B2" w:rsidRPr="008025B2" w:rsidRDefault="008025B2" w:rsidP="008025B2">
            <w:pPr>
              <w:widowControl/>
              <w:wordWrap w:val="0"/>
              <w:spacing w:before="75" w:after="75"/>
              <w:ind w:left="150" w:right="150"/>
              <w:jc w:val="right"/>
              <w:rPr>
                <w:rFonts w:ascii="微软雅黑" w:eastAsia="微软雅黑" w:hAnsi="微软雅黑" w:cs="宋体"/>
                <w:color w:val="333333"/>
                <w:spacing w:val="8"/>
                <w:kern w:val="0"/>
                <w:szCs w:val="21"/>
              </w:rPr>
            </w:pPr>
            <w:r w:rsidRPr="008025B2"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Cs w:val="21"/>
              </w:rPr>
              <w:t>2019/7/1</w:t>
            </w:r>
          </w:p>
        </w:tc>
      </w:tr>
      <w:tr w:rsidR="008025B2" w:rsidRPr="008025B2" w:rsidTr="008025B2">
        <w:trPr>
          <w:trHeight w:val="1065"/>
        </w:trPr>
        <w:tc>
          <w:tcPr>
            <w:tcW w:w="1143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025B2" w:rsidRPr="008025B2" w:rsidRDefault="008025B2" w:rsidP="008025B2">
            <w:pPr>
              <w:widowControl/>
              <w:wordWrap w:val="0"/>
              <w:spacing w:before="75" w:after="75"/>
              <w:ind w:left="150" w:right="376"/>
              <w:jc w:val="right"/>
              <w:rPr>
                <w:rFonts w:ascii="微软雅黑" w:eastAsia="微软雅黑" w:hAnsi="微软雅黑" w:cs="宋体"/>
                <w:color w:val="333333"/>
                <w:spacing w:val="8"/>
                <w:kern w:val="0"/>
                <w:szCs w:val="21"/>
              </w:rPr>
            </w:pPr>
            <w:r w:rsidRPr="008025B2"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Cs w:val="21"/>
              </w:rPr>
              <w:t>6</w:t>
            </w:r>
          </w:p>
        </w:tc>
        <w:tc>
          <w:tcPr>
            <w:tcW w:w="198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025B2" w:rsidRPr="008025B2" w:rsidRDefault="008025B2" w:rsidP="008025B2">
            <w:pPr>
              <w:widowControl/>
              <w:wordWrap w:val="0"/>
              <w:spacing w:before="75" w:after="75"/>
              <w:ind w:left="150" w:right="150"/>
              <w:rPr>
                <w:rFonts w:ascii="微软雅黑" w:eastAsia="微软雅黑" w:hAnsi="微软雅黑" w:cs="宋体"/>
                <w:color w:val="333333"/>
                <w:spacing w:val="8"/>
                <w:kern w:val="0"/>
                <w:szCs w:val="21"/>
              </w:rPr>
            </w:pPr>
            <w:r w:rsidRPr="008025B2"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Cs w:val="21"/>
              </w:rPr>
              <w:t>GB38030.1-2019</w:t>
            </w:r>
          </w:p>
        </w:tc>
        <w:tc>
          <w:tcPr>
            <w:tcW w:w="3260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025B2" w:rsidRPr="008025B2" w:rsidRDefault="008025B2" w:rsidP="008025B2">
            <w:pPr>
              <w:widowControl/>
              <w:wordWrap w:val="0"/>
              <w:spacing w:before="75" w:after="75"/>
              <w:ind w:left="150" w:right="150"/>
              <w:rPr>
                <w:rFonts w:ascii="微软雅黑" w:eastAsia="微软雅黑" w:hAnsi="微软雅黑" w:cs="宋体"/>
                <w:color w:val="333333"/>
                <w:spacing w:val="8"/>
                <w:kern w:val="0"/>
                <w:szCs w:val="21"/>
              </w:rPr>
            </w:pPr>
            <w:r w:rsidRPr="008025B2"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Cs w:val="21"/>
              </w:rPr>
              <w:t>内河过闸运输船舶标准船型主尺度系列 第1部分：长江水系</w:t>
            </w:r>
          </w:p>
        </w:tc>
        <w:tc>
          <w:tcPr>
            <w:tcW w:w="198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025B2" w:rsidRPr="008025B2" w:rsidRDefault="008025B2" w:rsidP="008025B2">
            <w:pPr>
              <w:widowControl/>
              <w:wordWrap w:val="0"/>
              <w:ind w:left="150" w:right="150"/>
              <w:rPr>
                <w:rFonts w:ascii="微软雅黑" w:eastAsia="微软雅黑" w:hAnsi="微软雅黑" w:cs="宋体"/>
                <w:color w:val="333333"/>
                <w:spacing w:val="8"/>
                <w:kern w:val="0"/>
                <w:szCs w:val="21"/>
              </w:rPr>
            </w:pPr>
          </w:p>
        </w:tc>
        <w:tc>
          <w:tcPr>
            <w:tcW w:w="1723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025B2" w:rsidRPr="008025B2" w:rsidRDefault="008025B2" w:rsidP="008025B2">
            <w:pPr>
              <w:widowControl/>
              <w:wordWrap w:val="0"/>
              <w:spacing w:before="75" w:after="75"/>
              <w:ind w:left="150" w:right="150"/>
              <w:jc w:val="right"/>
              <w:rPr>
                <w:rFonts w:ascii="微软雅黑" w:eastAsia="微软雅黑" w:hAnsi="微软雅黑" w:cs="宋体"/>
                <w:color w:val="333333"/>
                <w:spacing w:val="8"/>
                <w:kern w:val="0"/>
                <w:szCs w:val="21"/>
              </w:rPr>
            </w:pPr>
            <w:r w:rsidRPr="008025B2"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Cs w:val="21"/>
              </w:rPr>
              <w:t>2020/2/1</w:t>
            </w:r>
          </w:p>
        </w:tc>
      </w:tr>
      <w:tr w:rsidR="008025B2" w:rsidRPr="008025B2" w:rsidTr="008025B2">
        <w:trPr>
          <w:trHeight w:val="1275"/>
        </w:trPr>
        <w:tc>
          <w:tcPr>
            <w:tcW w:w="1143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025B2" w:rsidRPr="008025B2" w:rsidRDefault="008025B2" w:rsidP="008025B2">
            <w:pPr>
              <w:widowControl/>
              <w:wordWrap w:val="0"/>
              <w:spacing w:before="75" w:after="75"/>
              <w:ind w:left="150" w:right="376"/>
              <w:jc w:val="right"/>
              <w:rPr>
                <w:rFonts w:ascii="微软雅黑" w:eastAsia="微软雅黑" w:hAnsi="微软雅黑" w:cs="宋体"/>
                <w:color w:val="333333"/>
                <w:spacing w:val="8"/>
                <w:kern w:val="0"/>
                <w:szCs w:val="21"/>
              </w:rPr>
            </w:pPr>
            <w:r w:rsidRPr="008025B2"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Cs w:val="21"/>
              </w:rPr>
              <w:lastRenderedPageBreak/>
              <w:t>7</w:t>
            </w:r>
          </w:p>
        </w:tc>
        <w:tc>
          <w:tcPr>
            <w:tcW w:w="198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025B2" w:rsidRPr="008025B2" w:rsidRDefault="008025B2" w:rsidP="008025B2">
            <w:pPr>
              <w:widowControl/>
              <w:wordWrap w:val="0"/>
              <w:spacing w:before="75" w:after="75"/>
              <w:ind w:left="150" w:right="150"/>
              <w:rPr>
                <w:rFonts w:ascii="微软雅黑" w:eastAsia="微软雅黑" w:hAnsi="微软雅黑" w:cs="宋体"/>
                <w:color w:val="333333"/>
                <w:spacing w:val="8"/>
                <w:kern w:val="0"/>
                <w:szCs w:val="21"/>
              </w:rPr>
            </w:pPr>
            <w:r w:rsidRPr="008025B2"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Cs w:val="21"/>
              </w:rPr>
              <w:t>GB38030.2-2019</w:t>
            </w:r>
          </w:p>
        </w:tc>
        <w:tc>
          <w:tcPr>
            <w:tcW w:w="3260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025B2" w:rsidRPr="008025B2" w:rsidRDefault="008025B2" w:rsidP="008025B2">
            <w:pPr>
              <w:widowControl/>
              <w:wordWrap w:val="0"/>
              <w:spacing w:before="75" w:after="75"/>
              <w:ind w:left="150" w:right="150"/>
              <w:rPr>
                <w:rFonts w:ascii="微软雅黑" w:eastAsia="微软雅黑" w:hAnsi="微软雅黑" w:cs="宋体"/>
                <w:color w:val="333333"/>
                <w:spacing w:val="8"/>
                <w:kern w:val="0"/>
                <w:szCs w:val="21"/>
              </w:rPr>
            </w:pPr>
            <w:r w:rsidRPr="008025B2"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Cs w:val="21"/>
              </w:rPr>
              <w:t>内河过闸运输船舶标准船型主尺度系列 第2部分：京杭运河、淮河水系</w:t>
            </w:r>
          </w:p>
        </w:tc>
        <w:tc>
          <w:tcPr>
            <w:tcW w:w="198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025B2" w:rsidRPr="008025B2" w:rsidRDefault="008025B2" w:rsidP="008025B2">
            <w:pPr>
              <w:widowControl/>
              <w:wordWrap w:val="0"/>
              <w:ind w:left="150" w:right="150"/>
              <w:rPr>
                <w:rFonts w:ascii="微软雅黑" w:eastAsia="微软雅黑" w:hAnsi="微软雅黑" w:cs="宋体"/>
                <w:color w:val="333333"/>
                <w:spacing w:val="8"/>
                <w:kern w:val="0"/>
                <w:szCs w:val="21"/>
              </w:rPr>
            </w:pPr>
          </w:p>
        </w:tc>
        <w:tc>
          <w:tcPr>
            <w:tcW w:w="1723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025B2" w:rsidRPr="008025B2" w:rsidRDefault="008025B2" w:rsidP="008025B2">
            <w:pPr>
              <w:widowControl/>
              <w:wordWrap w:val="0"/>
              <w:spacing w:before="75" w:after="75"/>
              <w:ind w:left="150" w:right="150"/>
              <w:jc w:val="right"/>
              <w:rPr>
                <w:rFonts w:ascii="微软雅黑" w:eastAsia="微软雅黑" w:hAnsi="微软雅黑" w:cs="宋体"/>
                <w:color w:val="333333"/>
                <w:spacing w:val="8"/>
                <w:kern w:val="0"/>
                <w:szCs w:val="21"/>
              </w:rPr>
            </w:pPr>
            <w:r w:rsidRPr="008025B2"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Cs w:val="21"/>
              </w:rPr>
              <w:t>2020/2/1</w:t>
            </w:r>
          </w:p>
        </w:tc>
      </w:tr>
      <w:tr w:rsidR="008025B2" w:rsidRPr="008025B2" w:rsidTr="008025B2">
        <w:trPr>
          <w:trHeight w:val="1065"/>
        </w:trPr>
        <w:tc>
          <w:tcPr>
            <w:tcW w:w="1143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025B2" w:rsidRPr="008025B2" w:rsidRDefault="008025B2" w:rsidP="008025B2">
            <w:pPr>
              <w:widowControl/>
              <w:wordWrap w:val="0"/>
              <w:spacing w:before="75" w:after="75"/>
              <w:ind w:left="150" w:right="376"/>
              <w:jc w:val="right"/>
              <w:rPr>
                <w:rFonts w:ascii="微软雅黑" w:eastAsia="微软雅黑" w:hAnsi="微软雅黑" w:cs="宋体"/>
                <w:color w:val="333333"/>
                <w:spacing w:val="8"/>
                <w:kern w:val="0"/>
                <w:szCs w:val="21"/>
              </w:rPr>
            </w:pPr>
            <w:r w:rsidRPr="008025B2"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Cs w:val="21"/>
              </w:rPr>
              <w:t>8</w:t>
            </w:r>
          </w:p>
        </w:tc>
        <w:tc>
          <w:tcPr>
            <w:tcW w:w="198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025B2" w:rsidRPr="008025B2" w:rsidRDefault="008025B2" w:rsidP="008025B2">
            <w:pPr>
              <w:widowControl/>
              <w:wordWrap w:val="0"/>
              <w:spacing w:before="75" w:after="75"/>
              <w:ind w:left="150" w:right="150"/>
              <w:rPr>
                <w:rFonts w:ascii="微软雅黑" w:eastAsia="微软雅黑" w:hAnsi="微软雅黑" w:cs="宋体"/>
                <w:color w:val="333333"/>
                <w:spacing w:val="8"/>
                <w:kern w:val="0"/>
                <w:szCs w:val="21"/>
              </w:rPr>
            </w:pPr>
            <w:r w:rsidRPr="008025B2"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Cs w:val="21"/>
              </w:rPr>
              <w:t>GB38030.3-2019</w:t>
            </w:r>
          </w:p>
        </w:tc>
        <w:tc>
          <w:tcPr>
            <w:tcW w:w="3260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025B2" w:rsidRPr="008025B2" w:rsidRDefault="008025B2" w:rsidP="008025B2">
            <w:pPr>
              <w:widowControl/>
              <w:wordWrap w:val="0"/>
              <w:spacing w:before="75" w:after="75"/>
              <w:ind w:left="150" w:right="150"/>
              <w:rPr>
                <w:rFonts w:ascii="微软雅黑" w:eastAsia="微软雅黑" w:hAnsi="微软雅黑" w:cs="宋体"/>
                <w:color w:val="333333"/>
                <w:spacing w:val="8"/>
                <w:kern w:val="0"/>
                <w:szCs w:val="21"/>
              </w:rPr>
            </w:pPr>
            <w:r w:rsidRPr="008025B2"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Cs w:val="21"/>
              </w:rPr>
              <w:t>内河过闸运输船舶标准船型主尺度系列 第3部分：西江航运干线</w:t>
            </w:r>
          </w:p>
        </w:tc>
        <w:tc>
          <w:tcPr>
            <w:tcW w:w="198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025B2" w:rsidRPr="008025B2" w:rsidRDefault="008025B2" w:rsidP="008025B2">
            <w:pPr>
              <w:widowControl/>
              <w:wordWrap w:val="0"/>
              <w:ind w:left="150" w:right="150"/>
              <w:rPr>
                <w:rFonts w:ascii="微软雅黑" w:eastAsia="微软雅黑" w:hAnsi="微软雅黑" w:cs="宋体"/>
                <w:color w:val="333333"/>
                <w:spacing w:val="8"/>
                <w:kern w:val="0"/>
                <w:szCs w:val="21"/>
              </w:rPr>
            </w:pPr>
          </w:p>
        </w:tc>
        <w:tc>
          <w:tcPr>
            <w:tcW w:w="1723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025B2" w:rsidRPr="008025B2" w:rsidRDefault="008025B2" w:rsidP="008025B2">
            <w:pPr>
              <w:widowControl/>
              <w:wordWrap w:val="0"/>
              <w:spacing w:before="75" w:after="75"/>
              <w:ind w:left="150" w:right="150"/>
              <w:jc w:val="right"/>
              <w:rPr>
                <w:rFonts w:ascii="微软雅黑" w:eastAsia="微软雅黑" w:hAnsi="微软雅黑" w:cs="宋体"/>
                <w:color w:val="333333"/>
                <w:spacing w:val="8"/>
                <w:kern w:val="0"/>
                <w:szCs w:val="21"/>
              </w:rPr>
            </w:pPr>
            <w:r w:rsidRPr="008025B2"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Cs w:val="21"/>
              </w:rPr>
              <w:t>2020/2/1</w:t>
            </w:r>
          </w:p>
        </w:tc>
      </w:tr>
      <w:tr w:rsidR="008025B2" w:rsidRPr="008025B2" w:rsidTr="008025B2">
        <w:trPr>
          <w:trHeight w:val="1065"/>
        </w:trPr>
        <w:tc>
          <w:tcPr>
            <w:tcW w:w="1143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025B2" w:rsidRPr="008025B2" w:rsidRDefault="008025B2" w:rsidP="008025B2">
            <w:pPr>
              <w:widowControl/>
              <w:wordWrap w:val="0"/>
              <w:spacing w:before="75" w:after="75"/>
              <w:ind w:left="150" w:right="376"/>
              <w:jc w:val="right"/>
              <w:rPr>
                <w:rFonts w:ascii="微软雅黑" w:eastAsia="微软雅黑" w:hAnsi="微软雅黑" w:cs="宋体"/>
                <w:color w:val="333333"/>
                <w:spacing w:val="8"/>
                <w:kern w:val="0"/>
                <w:szCs w:val="21"/>
              </w:rPr>
            </w:pPr>
            <w:r w:rsidRPr="008025B2"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Cs w:val="21"/>
              </w:rPr>
              <w:t>9</w:t>
            </w:r>
          </w:p>
        </w:tc>
        <w:tc>
          <w:tcPr>
            <w:tcW w:w="198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025B2" w:rsidRPr="008025B2" w:rsidRDefault="008025B2" w:rsidP="008025B2">
            <w:pPr>
              <w:widowControl/>
              <w:wordWrap w:val="0"/>
              <w:spacing w:before="75" w:after="75"/>
              <w:ind w:left="150" w:right="150"/>
              <w:rPr>
                <w:rFonts w:ascii="微软雅黑" w:eastAsia="微软雅黑" w:hAnsi="微软雅黑" w:cs="宋体"/>
                <w:color w:val="333333"/>
                <w:spacing w:val="8"/>
                <w:kern w:val="0"/>
                <w:szCs w:val="21"/>
              </w:rPr>
            </w:pPr>
            <w:r w:rsidRPr="008025B2"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Cs w:val="21"/>
              </w:rPr>
              <w:t>GB38030.4-2019</w:t>
            </w:r>
          </w:p>
        </w:tc>
        <w:tc>
          <w:tcPr>
            <w:tcW w:w="3260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025B2" w:rsidRPr="008025B2" w:rsidRDefault="008025B2" w:rsidP="008025B2">
            <w:pPr>
              <w:widowControl/>
              <w:wordWrap w:val="0"/>
              <w:spacing w:before="75" w:after="75"/>
              <w:ind w:left="150" w:right="150"/>
              <w:rPr>
                <w:rFonts w:ascii="微软雅黑" w:eastAsia="微软雅黑" w:hAnsi="微软雅黑" w:cs="宋体"/>
                <w:color w:val="333333"/>
                <w:spacing w:val="8"/>
                <w:kern w:val="0"/>
                <w:szCs w:val="21"/>
              </w:rPr>
            </w:pPr>
            <w:r w:rsidRPr="008025B2"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Cs w:val="21"/>
              </w:rPr>
              <w:t>内河过闸运输船舶标准船型主尺度系列 第4部分：珠江水系“三线”</w:t>
            </w:r>
          </w:p>
        </w:tc>
        <w:tc>
          <w:tcPr>
            <w:tcW w:w="198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025B2" w:rsidRPr="008025B2" w:rsidRDefault="008025B2" w:rsidP="008025B2">
            <w:pPr>
              <w:widowControl/>
              <w:wordWrap w:val="0"/>
              <w:ind w:left="150" w:right="150"/>
              <w:rPr>
                <w:rFonts w:ascii="微软雅黑" w:eastAsia="微软雅黑" w:hAnsi="微软雅黑" w:cs="宋体"/>
                <w:color w:val="333333"/>
                <w:spacing w:val="8"/>
                <w:kern w:val="0"/>
                <w:szCs w:val="21"/>
              </w:rPr>
            </w:pPr>
          </w:p>
        </w:tc>
        <w:tc>
          <w:tcPr>
            <w:tcW w:w="1723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025B2" w:rsidRPr="008025B2" w:rsidRDefault="008025B2" w:rsidP="008025B2">
            <w:pPr>
              <w:widowControl/>
              <w:wordWrap w:val="0"/>
              <w:spacing w:before="75" w:after="75"/>
              <w:ind w:left="150" w:right="150"/>
              <w:jc w:val="right"/>
              <w:rPr>
                <w:rFonts w:ascii="微软雅黑" w:eastAsia="微软雅黑" w:hAnsi="微软雅黑" w:cs="宋体"/>
                <w:color w:val="333333"/>
                <w:spacing w:val="8"/>
                <w:kern w:val="0"/>
                <w:szCs w:val="21"/>
              </w:rPr>
            </w:pPr>
            <w:r w:rsidRPr="008025B2"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Cs w:val="21"/>
              </w:rPr>
              <w:t>2020/2/1</w:t>
            </w:r>
          </w:p>
        </w:tc>
      </w:tr>
      <w:tr w:rsidR="008025B2" w:rsidRPr="008025B2" w:rsidTr="008025B2">
        <w:trPr>
          <w:trHeight w:val="1065"/>
        </w:trPr>
        <w:tc>
          <w:tcPr>
            <w:tcW w:w="1143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025B2" w:rsidRPr="008025B2" w:rsidRDefault="008025B2" w:rsidP="008025B2">
            <w:pPr>
              <w:widowControl/>
              <w:wordWrap w:val="0"/>
              <w:spacing w:before="75" w:after="75"/>
              <w:ind w:left="150" w:right="263"/>
              <w:jc w:val="right"/>
              <w:rPr>
                <w:rFonts w:ascii="微软雅黑" w:eastAsia="微软雅黑" w:hAnsi="微软雅黑" w:cs="宋体"/>
                <w:color w:val="333333"/>
                <w:spacing w:val="8"/>
                <w:kern w:val="0"/>
                <w:szCs w:val="21"/>
              </w:rPr>
            </w:pPr>
            <w:r w:rsidRPr="008025B2"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Cs w:val="21"/>
              </w:rPr>
              <w:t>10</w:t>
            </w:r>
          </w:p>
        </w:tc>
        <w:tc>
          <w:tcPr>
            <w:tcW w:w="198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025B2" w:rsidRPr="008025B2" w:rsidRDefault="008025B2" w:rsidP="008025B2">
            <w:pPr>
              <w:widowControl/>
              <w:wordWrap w:val="0"/>
              <w:spacing w:before="75" w:after="75"/>
              <w:ind w:left="150" w:right="150"/>
              <w:rPr>
                <w:rFonts w:ascii="微软雅黑" w:eastAsia="微软雅黑" w:hAnsi="微软雅黑" w:cs="宋体"/>
                <w:color w:val="333333"/>
                <w:spacing w:val="8"/>
                <w:kern w:val="0"/>
                <w:szCs w:val="21"/>
              </w:rPr>
            </w:pPr>
            <w:r w:rsidRPr="008025B2"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Cs w:val="21"/>
              </w:rPr>
              <w:t>GB38030.5-2019</w:t>
            </w:r>
          </w:p>
        </w:tc>
        <w:tc>
          <w:tcPr>
            <w:tcW w:w="3260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025B2" w:rsidRPr="008025B2" w:rsidRDefault="008025B2" w:rsidP="008025B2">
            <w:pPr>
              <w:widowControl/>
              <w:wordWrap w:val="0"/>
              <w:spacing w:before="75" w:after="75"/>
              <w:ind w:left="150" w:right="150"/>
              <w:rPr>
                <w:rFonts w:ascii="微软雅黑" w:eastAsia="微软雅黑" w:hAnsi="微软雅黑" w:cs="宋体"/>
                <w:color w:val="333333"/>
                <w:spacing w:val="8"/>
                <w:kern w:val="0"/>
                <w:szCs w:val="21"/>
              </w:rPr>
            </w:pPr>
            <w:r w:rsidRPr="008025B2"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Cs w:val="21"/>
              </w:rPr>
              <w:t>内河过闸运输船舶标准船型主尺度系列 第5部分：黑龙江-松花江</w:t>
            </w:r>
          </w:p>
        </w:tc>
        <w:tc>
          <w:tcPr>
            <w:tcW w:w="198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025B2" w:rsidRPr="008025B2" w:rsidRDefault="008025B2" w:rsidP="008025B2">
            <w:pPr>
              <w:widowControl/>
              <w:wordWrap w:val="0"/>
              <w:ind w:left="150" w:right="150"/>
              <w:rPr>
                <w:rFonts w:ascii="微软雅黑" w:eastAsia="微软雅黑" w:hAnsi="微软雅黑" w:cs="宋体"/>
                <w:color w:val="333333"/>
                <w:spacing w:val="8"/>
                <w:kern w:val="0"/>
                <w:szCs w:val="21"/>
              </w:rPr>
            </w:pPr>
          </w:p>
        </w:tc>
        <w:tc>
          <w:tcPr>
            <w:tcW w:w="1723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025B2" w:rsidRPr="008025B2" w:rsidRDefault="008025B2" w:rsidP="008025B2">
            <w:pPr>
              <w:widowControl/>
              <w:wordWrap w:val="0"/>
              <w:spacing w:before="75" w:after="75"/>
              <w:ind w:left="150" w:right="150"/>
              <w:jc w:val="right"/>
              <w:rPr>
                <w:rFonts w:ascii="微软雅黑" w:eastAsia="微软雅黑" w:hAnsi="微软雅黑" w:cs="宋体"/>
                <w:color w:val="333333"/>
                <w:spacing w:val="8"/>
                <w:kern w:val="0"/>
                <w:szCs w:val="21"/>
              </w:rPr>
            </w:pPr>
            <w:r w:rsidRPr="008025B2"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Cs w:val="21"/>
              </w:rPr>
              <w:t>2020/2/1</w:t>
            </w:r>
          </w:p>
        </w:tc>
      </w:tr>
      <w:tr w:rsidR="008025B2" w:rsidRPr="008025B2" w:rsidTr="008025B2">
        <w:trPr>
          <w:trHeight w:val="855"/>
        </w:trPr>
        <w:tc>
          <w:tcPr>
            <w:tcW w:w="1143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025B2" w:rsidRPr="008025B2" w:rsidRDefault="008025B2" w:rsidP="008025B2">
            <w:pPr>
              <w:widowControl/>
              <w:wordWrap w:val="0"/>
              <w:spacing w:before="75" w:after="75"/>
              <w:ind w:left="150" w:right="263"/>
              <w:jc w:val="right"/>
              <w:rPr>
                <w:rFonts w:ascii="微软雅黑" w:eastAsia="微软雅黑" w:hAnsi="微软雅黑" w:cs="宋体"/>
                <w:color w:val="333333"/>
                <w:spacing w:val="8"/>
                <w:kern w:val="0"/>
                <w:szCs w:val="21"/>
              </w:rPr>
            </w:pPr>
            <w:r w:rsidRPr="008025B2"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Cs w:val="21"/>
              </w:rPr>
              <w:t>11</w:t>
            </w:r>
          </w:p>
        </w:tc>
        <w:tc>
          <w:tcPr>
            <w:tcW w:w="198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025B2" w:rsidRPr="008025B2" w:rsidRDefault="008025B2" w:rsidP="008025B2">
            <w:pPr>
              <w:widowControl/>
              <w:wordWrap w:val="0"/>
              <w:spacing w:before="75" w:after="75"/>
              <w:ind w:left="150" w:right="150"/>
              <w:rPr>
                <w:rFonts w:ascii="微软雅黑" w:eastAsia="微软雅黑" w:hAnsi="微软雅黑" w:cs="宋体"/>
                <w:color w:val="333333"/>
                <w:spacing w:val="8"/>
                <w:kern w:val="0"/>
                <w:szCs w:val="21"/>
              </w:rPr>
            </w:pPr>
            <w:r w:rsidRPr="008025B2"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Cs w:val="21"/>
              </w:rPr>
              <w:t>GB7258-2017</w:t>
            </w:r>
          </w:p>
        </w:tc>
        <w:tc>
          <w:tcPr>
            <w:tcW w:w="3260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025B2" w:rsidRPr="008025B2" w:rsidRDefault="008025B2" w:rsidP="008025B2">
            <w:pPr>
              <w:widowControl/>
              <w:wordWrap w:val="0"/>
              <w:spacing w:before="75" w:after="75"/>
              <w:ind w:left="150" w:right="150"/>
              <w:rPr>
                <w:rFonts w:ascii="微软雅黑" w:eastAsia="微软雅黑" w:hAnsi="微软雅黑" w:cs="宋体"/>
                <w:color w:val="333333"/>
                <w:spacing w:val="8"/>
                <w:kern w:val="0"/>
                <w:szCs w:val="21"/>
              </w:rPr>
            </w:pPr>
            <w:r w:rsidRPr="008025B2"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Cs w:val="21"/>
              </w:rPr>
              <w:t>机动车运行安全技术条件《第1号修改单》</w:t>
            </w:r>
          </w:p>
        </w:tc>
        <w:tc>
          <w:tcPr>
            <w:tcW w:w="198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025B2" w:rsidRPr="008025B2" w:rsidRDefault="008025B2" w:rsidP="008025B2">
            <w:pPr>
              <w:widowControl/>
              <w:wordWrap w:val="0"/>
              <w:spacing w:before="75" w:after="75"/>
              <w:ind w:left="150" w:right="150"/>
              <w:rPr>
                <w:rFonts w:ascii="微软雅黑" w:eastAsia="微软雅黑" w:hAnsi="微软雅黑" w:cs="宋体"/>
                <w:color w:val="333333"/>
                <w:spacing w:val="8"/>
                <w:kern w:val="0"/>
                <w:szCs w:val="21"/>
              </w:rPr>
            </w:pPr>
            <w:r w:rsidRPr="008025B2"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Cs w:val="21"/>
              </w:rPr>
              <w:t>GB7258-2012</w:t>
            </w:r>
          </w:p>
        </w:tc>
        <w:tc>
          <w:tcPr>
            <w:tcW w:w="1723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025B2" w:rsidRPr="008025B2" w:rsidRDefault="008025B2" w:rsidP="008025B2">
            <w:pPr>
              <w:widowControl/>
              <w:wordWrap w:val="0"/>
              <w:spacing w:before="75" w:after="75"/>
              <w:ind w:left="150" w:right="150"/>
              <w:jc w:val="right"/>
              <w:rPr>
                <w:rFonts w:ascii="微软雅黑" w:eastAsia="微软雅黑" w:hAnsi="微软雅黑" w:cs="宋体"/>
                <w:color w:val="333333"/>
                <w:spacing w:val="8"/>
                <w:kern w:val="0"/>
                <w:szCs w:val="21"/>
              </w:rPr>
            </w:pPr>
            <w:r w:rsidRPr="008025B2"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Cs w:val="21"/>
              </w:rPr>
              <w:t>2019/7/29</w:t>
            </w:r>
          </w:p>
        </w:tc>
      </w:tr>
    </w:tbl>
    <w:p w:rsidR="008025B2" w:rsidRDefault="008025B2">
      <w:pPr>
        <w:rPr>
          <w:rFonts w:hint="eastAsia"/>
          <w:sz w:val="28"/>
          <w:szCs w:val="28"/>
        </w:rPr>
      </w:pPr>
    </w:p>
    <w:p w:rsidR="008025B2" w:rsidRPr="008025B2" w:rsidRDefault="008025B2">
      <w:pPr>
        <w:rPr>
          <w:rFonts w:hint="eastAsia"/>
          <w:sz w:val="28"/>
          <w:szCs w:val="28"/>
        </w:rPr>
      </w:pPr>
      <w:r w:rsidRPr="008025B2">
        <w:rPr>
          <w:rFonts w:ascii="宋体" w:eastAsia="宋体" w:hAnsi="宋体" w:cs="宋体"/>
          <w:spacing w:val="30"/>
          <w:kern w:val="0"/>
          <w:sz w:val="24"/>
          <w:szCs w:val="24"/>
        </w:rPr>
        <w:t>备注：GB 37822-2019《挥发性有机物无组织排放控制标准》、GB 37823-2019《制药工业大气污染物排放标准》、GB 37824-2019《涂料、油墨及胶粘剂工业大气污染物排放标准》等3项国家标准由生态环境部、国家市场监督管理总局发布。</w:t>
      </w:r>
    </w:p>
    <w:p w:rsidR="008025B2" w:rsidRDefault="008025B2">
      <w:pPr>
        <w:rPr>
          <w:rFonts w:hint="eastAsia"/>
        </w:rPr>
      </w:pPr>
    </w:p>
    <w:p w:rsidR="008025B2" w:rsidRDefault="008025B2"/>
    <w:sectPr w:rsidR="008025B2" w:rsidSect="008025B2">
      <w:pgSz w:w="11906" w:h="16838"/>
      <w:pgMar w:top="1440" w:right="1230" w:bottom="1440" w:left="123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025B2"/>
    <w:rsid w:val="000F2544"/>
    <w:rsid w:val="00313F0D"/>
    <w:rsid w:val="00411F88"/>
    <w:rsid w:val="004F5F80"/>
    <w:rsid w:val="00581AC8"/>
    <w:rsid w:val="006009B6"/>
    <w:rsid w:val="00660F7F"/>
    <w:rsid w:val="00686BFB"/>
    <w:rsid w:val="006E27ED"/>
    <w:rsid w:val="007B00A4"/>
    <w:rsid w:val="008025B2"/>
    <w:rsid w:val="008A39AA"/>
    <w:rsid w:val="0098682C"/>
    <w:rsid w:val="009B1728"/>
    <w:rsid w:val="00A52D79"/>
    <w:rsid w:val="00AB297E"/>
    <w:rsid w:val="00B85110"/>
    <w:rsid w:val="00BD36FF"/>
    <w:rsid w:val="00CD076D"/>
    <w:rsid w:val="00D04A08"/>
    <w:rsid w:val="00D534FE"/>
    <w:rsid w:val="00DC431A"/>
    <w:rsid w:val="00FE08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1AC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025B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8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120</Words>
  <Characters>690</Characters>
  <Application>Microsoft Office Word</Application>
  <DocSecurity>0</DocSecurity>
  <Lines>5</Lines>
  <Paragraphs>1</Paragraphs>
  <ScaleCrop>false</ScaleCrop>
  <Company/>
  <LinksUpToDate>false</LinksUpToDate>
  <CharactersWithSpaces>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2019-08-05T02:56:00Z</dcterms:created>
  <dcterms:modified xsi:type="dcterms:W3CDTF">2019-08-05T03:02:00Z</dcterms:modified>
</cp:coreProperties>
</file>